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42398" w:rsidRPr="00D42398" w:rsidRDefault="00D42398" w:rsidP="00D42398">
      <w:pPr>
        <w:tabs>
          <w:tab w:val="center" w:pos="4153"/>
          <w:tab w:val="left" w:pos="7230"/>
          <w:tab w:val="right" w:pos="8306"/>
        </w:tabs>
        <w:spacing w:after="0" w:line="240" w:lineRule="auto"/>
        <w:jc w:val="center"/>
        <w:rPr>
          <w:rFonts w:ascii="Times New Roman" w:eastAsia="Calibri" w:hAnsi="Times New Roman" w:cs="Times New Roman"/>
          <w:noProof/>
          <w:sz w:val="26"/>
          <w:szCs w:val="20"/>
          <w:lang w:val="x-none" w:eastAsia="ru-RU"/>
        </w:rPr>
      </w:pPr>
      <w:r w:rsidRPr="00D42398">
        <w:rPr>
          <w:rFonts w:ascii="Times New Roman" w:eastAsia="Calibri" w:hAnsi="Times New Roman" w:cs="Times New Roman"/>
          <w:noProof/>
          <w:sz w:val="26"/>
          <w:szCs w:val="20"/>
          <w:lang w:eastAsia="ru-RU"/>
        </w:rPr>
        <w:drawing>
          <wp:inline distT="0" distB="0" distL="0" distR="0" wp14:anchorId="718F27CE" wp14:editId="1BF6EEB1">
            <wp:extent cx="464820" cy="563880"/>
            <wp:effectExtent l="0" t="0" r="0" b="762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4820" cy="563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42398" w:rsidRPr="00D42398" w:rsidRDefault="00D42398" w:rsidP="00D42398">
      <w:pPr>
        <w:tabs>
          <w:tab w:val="center" w:pos="4153"/>
          <w:tab w:val="left" w:pos="7230"/>
          <w:tab w:val="right" w:pos="8306"/>
        </w:tabs>
        <w:spacing w:after="0" w:line="240" w:lineRule="auto"/>
        <w:jc w:val="center"/>
        <w:rPr>
          <w:rFonts w:ascii="Times New Roman" w:eastAsia="Calibri" w:hAnsi="Times New Roman" w:cs="Times New Roman"/>
          <w:noProof/>
          <w:sz w:val="26"/>
          <w:szCs w:val="20"/>
          <w:lang w:val="x-none" w:eastAsia="ru-RU"/>
        </w:rPr>
      </w:pPr>
      <w:r w:rsidRPr="00D42398">
        <w:rPr>
          <w:rFonts w:ascii="Times New Roman" w:eastAsia="Calibri" w:hAnsi="Times New Roman" w:cs="Times New Roman"/>
          <w:noProof/>
          <w:sz w:val="26"/>
          <w:szCs w:val="20"/>
          <w:lang w:val="x-none" w:eastAsia="ru-RU"/>
        </w:rPr>
        <w:t>АДМИНИСТРАЦИЯ ГОРОДА НОРИЛЬСКА</w:t>
      </w:r>
    </w:p>
    <w:p w:rsidR="00D42398" w:rsidRPr="00D42398" w:rsidRDefault="00D42398" w:rsidP="00D42398">
      <w:pPr>
        <w:tabs>
          <w:tab w:val="center" w:pos="4153"/>
          <w:tab w:val="left" w:pos="7230"/>
          <w:tab w:val="right" w:pos="8306"/>
        </w:tabs>
        <w:spacing w:after="0" w:line="240" w:lineRule="auto"/>
        <w:jc w:val="center"/>
        <w:rPr>
          <w:rFonts w:ascii="Times New Roman" w:eastAsia="Calibri" w:hAnsi="Times New Roman" w:cs="Times New Roman"/>
          <w:noProof/>
          <w:sz w:val="26"/>
          <w:szCs w:val="20"/>
          <w:lang w:val="x-none" w:eastAsia="ru-RU"/>
        </w:rPr>
      </w:pPr>
      <w:r w:rsidRPr="00D42398">
        <w:rPr>
          <w:rFonts w:ascii="Times New Roman" w:eastAsia="Calibri" w:hAnsi="Times New Roman" w:cs="Times New Roman"/>
          <w:noProof/>
          <w:sz w:val="26"/>
          <w:szCs w:val="20"/>
          <w:lang w:val="x-none" w:eastAsia="ru-RU"/>
        </w:rPr>
        <w:t>КРАСНОЯРСКОГО КРАЯ</w:t>
      </w:r>
    </w:p>
    <w:p w:rsidR="00D42398" w:rsidRPr="00D42398" w:rsidRDefault="00D42398" w:rsidP="00D42398">
      <w:pPr>
        <w:tabs>
          <w:tab w:val="center" w:pos="4153"/>
          <w:tab w:val="left" w:pos="7230"/>
          <w:tab w:val="right" w:pos="8306"/>
        </w:tabs>
        <w:spacing w:after="0" w:line="240" w:lineRule="auto"/>
        <w:jc w:val="center"/>
        <w:rPr>
          <w:rFonts w:ascii="Times New Roman" w:eastAsia="Calibri" w:hAnsi="Times New Roman" w:cs="Times New Roman"/>
          <w:noProof/>
          <w:sz w:val="26"/>
          <w:szCs w:val="20"/>
          <w:lang w:val="x-none" w:eastAsia="ru-RU"/>
        </w:rPr>
      </w:pPr>
    </w:p>
    <w:p w:rsidR="00D42398" w:rsidRPr="00D42398" w:rsidRDefault="00D42398" w:rsidP="00D42398">
      <w:pPr>
        <w:tabs>
          <w:tab w:val="center" w:pos="4153"/>
          <w:tab w:val="left" w:pos="7230"/>
          <w:tab w:val="right" w:pos="8306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noProof/>
          <w:sz w:val="26"/>
          <w:szCs w:val="20"/>
          <w:lang w:val="x-none" w:eastAsia="ru-RU"/>
        </w:rPr>
      </w:pPr>
      <w:r w:rsidRPr="00D42398">
        <w:rPr>
          <w:rFonts w:ascii="Times New Roman" w:eastAsia="Calibri" w:hAnsi="Times New Roman" w:cs="Times New Roman"/>
          <w:b/>
          <w:noProof/>
          <w:sz w:val="26"/>
          <w:szCs w:val="20"/>
          <w:lang w:val="x-none" w:eastAsia="ru-RU"/>
        </w:rPr>
        <w:t>ПОСТАНОВЛЕНИЕ</w:t>
      </w:r>
    </w:p>
    <w:p w:rsidR="00D42398" w:rsidRPr="00D42398" w:rsidRDefault="00D42398" w:rsidP="00D42398">
      <w:pPr>
        <w:tabs>
          <w:tab w:val="center" w:pos="4153"/>
          <w:tab w:val="left" w:pos="7230"/>
          <w:tab w:val="right" w:pos="8306"/>
        </w:tabs>
        <w:spacing w:after="0" w:line="240" w:lineRule="auto"/>
        <w:jc w:val="center"/>
        <w:rPr>
          <w:rFonts w:ascii="Times New Roman" w:eastAsia="Calibri" w:hAnsi="Times New Roman" w:cs="Times New Roman"/>
          <w:noProof/>
          <w:sz w:val="26"/>
          <w:szCs w:val="20"/>
          <w:lang w:val="x-none" w:eastAsia="ru-RU"/>
        </w:rPr>
      </w:pPr>
    </w:p>
    <w:p w:rsidR="00D42398" w:rsidRPr="00F13471" w:rsidRDefault="00F13471" w:rsidP="00D42398">
      <w:pPr>
        <w:tabs>
          <w:tab w:val="center" w:pos="4153"/>
          <w:tab w:val="left" w:pos="7230"/>
          <w:tab w:val="right" w:pos="8306"/>
        </w:tabs>
        <w:spacing w:after="0" w:line="240" w:lineRule="auto"/>
        <w:rPr>
          <w:rFonts w:ascii="Times New Roman" w:eastAsia="Calibri" w:hAnsi="Times New Roman" w:cs="Times New Roman"/>
          <w:noProof/>
          <w:sz w:val="26"/>
          <w:szCs w:val="20"/>
          <w:lang w:eastAsia="ru-RU"/>
        </w:rPr>
      </w:pPr>
      <w:r>
        <w:rPr>
          <w:rFonts w:ascii="Times New Roman" w:eastAsia="Calibri" w:hAnsi="Times New Roman" w:cs="Times New Roman"/>
          <w:noProof/>
          <w:sz w:val="26"/>
          <w:szCs w:val="20"/>
          <w:lang w:eastAsia="ru-RU"/>
        </w:rPr>
        <w:t>06.12.2018</w:t>
      </w:r>
      <w:r w:rsidR="00D42398" w:rsidRPr="00D42398">
        <w:rPr>
          <w:rFonts w:ascii="Times New Roman" w:eastAsia="Calibri" w:hAnsi="Times New Roman" w:cs="Times New Roman"/>
          <w:noProof/>
          <w:sz w:val="26"/>
          <w:szCs w:val="20"/>
          <w:lang w:val="x-none" w:eastAsia="ru-RU"/>
        </w:rPr>
        <w:t xml:space="preserve"> </w:t>
      </w:r>
      <w:r w:rsidR="00D42398" w:rsidRPr="00D42398">
        <w:rPr>
          <w:rFonts w:ascii="Times New Roman" w:eastAsia="Calibri" w:hAnsi="Times New Roman" w:cs="Times New Roman"/>
          <w:noProof/>
          <w:sz w:val="26"/>
          <w:szCs w:val="20"/>
          <w:lang w:val="x-none" w:eastAsia="ru-RU"/>
        </w:rPr>
        <w:tab/>
        <w:t xml:space="preserve">                              </w:t>
      </w:r>
      <w:r>
        <w:rPr>
          <w:rFonts w:ascii="Times New Roman" w:eastAsia="Calibri" w:hAnsi="Times New Roman" w:cs="Times New Roman"/>
          <w:noProof/>
          <w:sz w:val="26"/>
          <w:szCs w:val="20"/>
          <w:lang w:eastAsia="ru-RU"/>
        </w:rPr>
        <w:t xml:space="preserve">              </w:t>
      </w:r>
      <w:r w:rsidR="00D42398" w:rsidRPr="00D42398">
        <w:rPr>
          <w:rFonts w:ascii="Times New Roman" w:eastAsia="Calibri" w:hAnsi="Times New Roman" w:cs="Times New Roman"/>
          <w:noProof/>
          <w:sz w:val="26"/>
          <w:szCs w:val="20"/>
          <w:lang w:val="x-none" w:eastAsia="ru-RU"/>
        </w:rPr>
        <w:t>г. Норильск                                                №</w:t>
      </w:r>
      <w:r>
        <w:rPr>
          <w:rFonts w:ascii="Times New Roman" w:eastAsia="Calibri" w:hAnsi="Times New Roman" w:cs="Times New Roman"/>
          <w:noProof/>
          <w:sz w:val="26"/>
          <w:szCs w:val="20"/>
          <w:lang w:eastAsia="ru-RU"/>
        </w:rPr>
        <w:t xml:space="preserve"> 474</w:t>
      </w:r>
    </w:p>
    <w:p w:rsidR="00D42398" w:rsidRPr="00D42398" w:rsidRDefault="00D42398" w:rsidP="00D42398">
      <w:pPr>
        <w:tabs>
          <w:tab w:val="center" w:pos="4153"/>
          <w:tab w:val="left" w:pos="7230"/>
          <w:tab w:val="right" w:pos="8306"/>
        </w:tabs>
        <w:spacing w:after="0" w:line="240" w:lineRule="auto"/>
        <w:jc w:val="center"/>
        <w:rPr>
          <w:rFonts w:ascii="Times New Roman" w:eastAsia="Calibri" w:hAnsi="Times New Roman" w:cs="Times New Roman"/>
          <w:noProof/>
          <w:sz w:val="26"/>
          <w:szCs w:val="20"/>
          <w:lang w:val="x-none" w:eastAsia="ru-RU"/>
        </w:rPr>
      </w:pPr>
    </w:p>
    <w:p w:rsidR="00D42398" w:rsidRPr="00D42398" w:rsidRDefault="00D42398" w:rsidP="00D42398">
      <w:pPr>
        <w:autoSpaceDE w:val="0"/>
        <w:autoSpaceDN w:val="0"/>
        <w:adjustRightInd w:val="0"/>
        <w:spacing w:after="0" w:line="240" w:lineRule="auto"/>
        <w:jc w:val="center"/>
        <w:rPr>
          <w:rFonts w:ascii="Calibri" w:eastAsia="Calibri" w:hAnsi="Calibri" w:cs="Calibri"/>
          <w:b/>
          <w:bCs/>
          <w:lang w:eastAsia="ru-RU"/>
        </w:rPr>
      </w:pPr>
    </w:p>
    <w:p w:rsidR="00D42398" w:rsidRPr="00D42398" w:rsidRDefault="00D42398" w:rsidP="00D4239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sz w:val="26"/>
          <w:szCs w:val="26"/>
          <w:lang w:eastAsia="ru-RU"/>
        </w:rPr>
      </w:pPr>
      <w:r w:rsidRPr="00D42398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 xml:space="preserve">О внесении изменений в постановление Администрации города Норильска </w:t>
      </w:r>
      <w:r w:rsidRPr="00D42398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br/>
        <w:t>от 07.12.2016 № 583</w:t>
      </w:r>
    </w:p>
    <w:p w:rsidR="00D42398" w:rsidRPr="00D42398" w:rsidRDefault="00D42398" w:rsidP="00D4239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sz w:val="26"/>
          <w:szCs w:val="26"/>
          <w:lang w:eastAsia="ru-RU"/>
        </w:rPr>
      </w:pPr>
    </w:p>
    <w:p w:rsidR="00D42398" w:rsidRPr="00D42398" w:rsidRDefault="00D42398" w:rsidP="00D4239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sz w:val="26"/>
          <w:szCs w:val="26"/>
          <w:lang w:eastAsia="ru-RU"/>
        </w:rPr>
      </w:pPr>
    </w:p>
    <w:p w:rsidR="00D42398" w:rsidRPr="00D42398" w:rsidRDefault="00D42398" w:rsidP="00D4239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D42398">
        <w:rPr>
          <w:rFonts w:ascii="Times New Roman" w:eastAsia="Calibri" w:hAnsi="Times New Roman" w:cs="Times New Roman"/>
          <w:sz w:val="26"/>
          <w:szCs w:val="26"/>
          <w:lang w:eastAsia="ru-RU"/>
        </w:rPr>
        <w:t>В соответствии со статьей 179 Бюджетного кодекса Российской Федерации, руководствуясь Порядком разработки, утверждения, реализации и проведения оценки эффективности реализации муниципальных программ на территории муниципального образования город Норильск, утвержденным постановлением Администрации города Норильска от 30.06.2014 № 372,</w:t>
      </w:r>
    </w:p>
    <w:p w:rsidR="00D42398" w:rsidRPr="00D42398" w:rsidRDefault="00D42398" w:rsidP="00D4239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D42398">
        <w:rPr>
          <w:rFonts w:ascii="Times New Roman" w:eastAsia="Calibri" w:hAnsi="Times New Roman" w:cs="Times New Roman"/>
          <w:sz w:val="26"/>
          <w:szCs w:val="26"/>
          <w:lang w:eastAsia="ru-RU"/>
        </w:rPr>
        <w:t>ПОСТАНОВЛЯЮ:</w:t>
      </w:r>
    </w:p>
    <w:p w:rsidR="00D42398" w:rsidRPr="00D42398" w:rsidRDefault="00D42398" w:rsidP="00D4239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</w:p>
    <w:p w:rsidR="00D42398" w:rsidRPr="00D42398" w:rsidRDefault="00D42398" w:rsidP="00D42398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10"/>
        <w:jc w:val="both"/>
        <w:rPr>
          <w:rFonts w:ascii="Times New Roman" w:eastAsia="Calibri" w:hAnsi="Times New Roman" w:cs="Times New Roman"/>
          <w:bCs/>
          <w:sz w:val="26"/>
          <w:szCs w:val="26"/>
          <w:lang w:eastAsia="ru-RU"/>
        </w:rPr>
      </w:pPr>
      <w:r w:rsidRPr="00D42398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1. Внести в муниципальную программу «Ра</w:t>
      </w:r>
      <w:r w:rsidR="008F4308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звитие образования» на 2017-2020</w:t>
      </w:r>
      <w:r w:rsidRPr="00D42398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 xml:space="preserve"> годы, утвержденную постановлением Администрации города Норильска </w:t>
      </w:r>
      <w:r w:rsidRPr="00D42398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br/>
        <w:t>от 07.12.2016 № 583 (далее – муниципальная программа), следующие изменения:</w:t>
      </w:r>
    </w:p>
    <w:p w:rsidR="00D42398" w:rsidRPr="00D42398" w:rsidRDefault="00D42398" w:rsidP="00D42398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10"/>
        <w:jc w:val="both"/>
        <w:rPr>
          <w:rFonts w:ascii="Times New Roman" w:eastAsia="Calibri" w:hAnsi="Times New Roman" w:cs="Times New Roman"/>
          <w:bCs/>
          <w:sz w:val="26"/>
          <w:szCs w:val="26"/>
          <w:lang w:eastAsia="ru-RU"/>
        </w:rPr>
      </w:pPr>
      <w:r w:rsidRPr="00D42398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 xml:space="preserve">1.1. </w:t>
      </w:r>
      <w:r w:rsidRPr="00D42398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В паспорте муниципальной программы </w:t>
      </w:r>
      <w:hyperlink r:id="rId7" w:history="1">
        <w:r w:rsidRPr="00D42398">
          <w:rPr>
            <w:rFonts w:ascii="Times New Roman" w:eastAsia="Calibri" w:hAnsi="Times New Roman" w:cs="Times New Roman"/>
            <w:sz w:val="26"/>
            <w:szCs w:val="26"/>
            <w:lang w:eastAsia="ru-RU"/>
          </w:rPr>
          <w:t>строку</w:t>
        </w:r>
      </w:hyperlink>
      <w:r w:rsidRPr="00D42398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«Объемы и источники финансирования </w:t>
      </w:r>
      <w:r w:rsidRPr="00D42398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 xml:space="preserve">муниципальной программы по годам реализации (тыс. руб.)»  </w:t>
      </w:r>
      <w:r w:rsidRPr="00D42398">
        <w:rPr>
          <w:rFonts w:ascii="Times New Roman" w:eastAsia="Calibri" w:hAnsi="Times New Roman" w:cs="Times New Roman"/>
          <w:sz w:val="26"/>
          <w:szCs w:val="26"/>
          <w:lang w:eastAsia="ru-RU"/>
        </w:rPr>
        <w:t>изложить в следующей редакции:</w:t>
      </w:r>
    </w:p>
    <w:p w:rsidR="00D42398" w:rsidRPr="00D42398" w:rsidRDefault="00D42398" w:rsidP="00D42398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10"/>
        <w:jc w:val="both"/>
        <w:rPr>
          <w:rFonts w:ascii="Times New Roman" w:eastAsia="Calibri" w:hAnsi="Times New Roman" w:cs="Times New Roman"/>
          <w:bCs/>
          <w:sz w:val="26"/>
          <w:szCs w:val="26"/>
          <w:lang w:eastAsia="ru-RU"/>
        </w:rPr>
      </w:pPr>
      <w:r w:rsidRPr="00D42398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«</w:t>
      </w:r>
    </w:p>
    <w:tbl>
      <w:tblPr>
        <w:tblW w:w="9498" w:type="dxa"/>
        <w:tblCellSpacing w:w="5" w:type="nil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3362"/>
        <w:gridCol w:w="6136"/>
      </w:tblGrid>
      <w:tr w:rsidR="00AA333D" w:rsidRPr="00AA333D" w:rsidTr="00264FEF">
        <w:trPr>
          <w:tblCellSpacing w:w="5" w:type="nil"/>
        </w:trPr>
        <w:tc>
          <w:tcPr>
            <w:tcW w:w="3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33D" w:rsidRPr="00AA333D" w:rsidRDefault="00AA333D" w:rsidP="00AA33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A333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Объемы и источники финансирования муниципальной программы по годам реализации (тыс. руб.)  </w:t>
            </w:r>
          </w:p>
        </w:tc>
        <w:tc>
          <w:tcPr>
            <w:tcW w:w="6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33D" w:rsidRPr="00AA333D" w:rsidRDefault="00AA333D" w:rsidP="00AA333D">
            <w:pPr>
              <w:tabs>
                <w:tab w:val="left" w:pos="367"/>
              </w:tabs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</w:pPr>
            <w:r w:rsidRPr="00AA333D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 xml:space="preserve">Объем финансирования по программе, </w:t>
            </w:r>
          </w:p>
          <w:p w:rsidR="00AA333D" w:rsidRPr="000106E2" w:rsidRDefault="00AA333D" w:rsidP="00AA333D">
            <w:pPr>
              <w:tabs>
                <w:tab w:val="left" w:pos="367"/>
              </w:tabs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b/>
                <w:spacing w:val="-5"/>
                <w:sz w:val="26"/>
                <w:szCs w:val="26"/>
                <w:lang w:eastAsia="ru-RU"/>
              </w:rPr>
            </w:pPr>
            <w:r w:rsidRPr="00AA333D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всего</w:t>
            </w:r>
            <w:r w:rsidRPr="00AA333D">
              <w:rPr>
                <w:rFonts w:ascii="Times New Roman" w:eastAsia="Times New Roman" w:hAnsi="Times New Roman" w:cs="Times New Roman"/>
                <w:b/>
                <w:spacing w:val="-5"/>
                <w:sz w:val="26"/>
                <w:szCs w:val="26"/>
                <w:lang w:eastAsia="ru-RU"/>
              </w:rPr>
              <w:t xml:space="preserve">: </w:t>
            </w:r>
            <w:r w:rsidR="000106E2" w:rsidRPr="000106E2">
              <w:rPr>
                <w:rFonts w:ascii="Times New Roman" w:eastAsia="Times New Roman" w:hAnsi="Times New Roman" w:cs="Times New Roman"/>
                <w:b/>
                <w:spacing w:val="-5"/>
                <w:sz w:val="26"/>
                <w:szCs w:val="26"/>
                <w:lang w:eastAsia="ru-RU"/>
              </w:rPr>
              <w:t>34</w:t>
            </w:r>
            <w:r w:rsidR="004A1069">
              <w:rPr>
                <w:rFonts w:ascii="Times New Roman" w:eastAsia="Times New Roman" w:hAnsi="Times New Roman" w:cs="Times New Roman"/>
                <w:b/>
                <w:spacing w:val="-5"/>
                <w:sz w:val="26"/>
                <w:szCs w:val="26"/>
                <w:lang w:eastAsia="ru-RU"/>
              </w:rPr>
              <w:t> 928 744,7</w:t>
            </w:r>
            <w:r w:rsidR="003902BA">
              <w:rPr>
                <w:rFonts w:ascii="Times New Roman" w:eastAsia="Times New Roman" w:hAnsi="Times New Roman" w:cs="Times New Roman"/>
                <w:b/>
                <w:spacing w:val="-5"/>
                <w:sz w:val="26"/>
                <w:szCs w:val="26"/>
                <w:lang w:eastAsia="ru-RU"/>
              </w:rPr>
              <w:t xml:space="preserve"> </w:t>
            </w:r>
            <w:r w:rsidRPr="00AA333D">
              <w:rPr>
                <w:rFonts w:ascii="Times New Roman" w:eastAsia="Times New Roman" w:hAnsi="Times New Roman" w:cs="Times New Roman"/>
                <w:b/>
                <w:bCs/>
                <w:spacing w:val="-5"/>
                <w:sz w:val="26"/>
                <w:szCs w:val="26"/>
                <w:lang w:eastAsia="ru-RU"/>
              </w:rPr>
              <w:t>тыс. руб.</w:t>
            </w:r>
            <w:r w:rsidRPr="00AA333D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, в том числе по годам:</w:t>
            </w:r>
          </w:p>
          <w:p w:rsidR="00AA333D" w:rsidRPr="00AA333D" w:rsidRDefault="00AA333D" w:rsidP="00AA333D">
            <w:pPr>
              <w:tabs>
                <w:tab w:val="left" w:pos="367"/>
              </w:tabs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spacing w:val="-5"/>
                <w:sz w:val="26"/>
                <w:szCs w:val="26"/>
                <w:lang w:eastAsia="ru-RU"/>
              </w:rPr>
            </w:pPr>
            <w:r w:rsidRPr="00AA333D">
              <w:rPr>
                <w:rFonts w:ascii="Times New Roman" w:eastAsia="Times New Roman" w:hAnsi="Times New Roman" w:cs="Times New Roman"/>
                <w:b/>
                <w:bCs/>
                <w:spacing w:val="-5"/>
                <w:sz w:val="26"/>
                <w:szCs w:val="26"/>
                <w:lang w:eastAsia="ru-RU"/>
              </w:rPr>
              <w:t>2017 год: 8 547 048,6 тыс. руб.</w:t>
            </w:r>
          </w:p>
          <w:p w:rsidR="00AA333D" w:rsidRPr="00AA333D" w:rsidRDefault="00AA333D" w:rsidP="00AA333D">
            <w:pPr>
              <w:tabs>
                <w:tab w:val="left" w:pos="367"/>
              </w:tabs>
              <w:spacing w:after="0" w:line="240" w:lineRule="atLeast"/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</w:pPr>
            <w:r w:rsidRPr="00AA333D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краевой бюджет – 5 249 303,7 тыс. руб.;</w:t>
            </w:r>
          </w:p>
          <w:p w:rsidR="00AA333D" w:rsidRPr="00AA333D" w:rsidRDefault="00AA333D" w:rsidP="00AA333D">
            <w:pPr>
              <w:tabs>
                <w:tab w:val="left" w:pos="367"/>
              </w:tabs>
              <w:spacing w:after="0" w:line="240" w:lineRule="atLeast"/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</w:pPr>
            <w:r w:rsidRPr="00AA333D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местный бюджет – 2 699 770,6 тыс. руб.;</w:t>
            </w:r>
          </w:p>
          <w:p w:rsidR="00AA333D" w:rsidRPr="00AA333D" w:rsidRDefault="00AA333D" w:rsidP="00AA333D">
            <w:pPr>
              <w:tabs>
                <w:tab w:val="left" w:pos="367"/>
              </w:tabs>
              <w:spacing w:after="0" w:line="240" w:lineRule="atLeast"/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</w:pPr>
            <w:r w:rsidRPr="00AA333D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внебюджетные средства – 597 974,3 тыс. руб.</w:t>
            </w:r>
          </w:p>
          <w:p w:rsidR="00AA333D" w:rsidRPr="00AA333D" w:rsidRDefault="00AA333D" w:rsidP="00AA333D">
            <w:pPr>
              <w:tabs>
                <w:tab w:val="left" w:pos="367"/>
              </w:tabs>
              <w:spacing w:after="0" w:line="240" w:lineRule="atLeast"/>
              <w:rPr>
                <w:rFonts w:ascii="Times New Roman" w:eastAsia="Times New Roman" w:hAnsi="Times New Roman" w:cs="Times New Roman"/>
                <w:b/>
                <w:bCs/>
                <w:spacing w:val="-5"/>
                <w:sz w:val="26"/>
                <w:szCs w:val="26"/>
                <w:lang w:eastAsia="ru-RU"/>
              </w:rPr>
            </w:pPr>
            <w:r w:rsidRPr="00AA333D">
              <w:rPr>
                <w:rFonts w:ascii="Times New Roman" w:eastAsia="Times New Roman" w:hAnsi="Times New Roman" w:cs="Times New Roman"/>
                <w:b/>
                <w:bCs/>
                <w:spacing w:val="-5"/>
                <w:sz w:val="26"/>
                <w:szCs w:val="26"/>
                <w:lang w:eastAsia="ru-RU"/>
              </w:rPr>
              <w:t xml:space="preserve">2018 год: </w:t>
            </w:r>
            <w:r w:rsidR="006F1C9E">
              <w:rPr>
                <w:rFonts w:ascii="Times New Roman" w:eastAsia="Times New Roman" w:hAnsi="Times New Roman" w:cs="Times New Roman"/>
                <w:b/>
                <w:bCs/>
                <w:spacing w:val="-5"/>
                <w:sz w:val="26"/>
                <w:szCs w:val="26"/>
                <w:lang w:eastAsia="ru-RU"/>
              </w:rPr>
              <w:t>9</w:t>
            </w:r>
            <w:r w:rsidR="004A1069">
              <w:rPr>
                <w:rFonts w:ascii="Times New Roman" w:eastAsia="Times New Roman" w:hAnsi="Times New Roman" w:cs="Times New Roman"/>
                <w:b/>
                <w:bCs/>
                <w:spacing w:val="-5"/>
                <w:sz w:val="26"/>
                <w:szCs w:val="26"/>
                <w:lang w:eastAsia="ru-RU"/>
              </w:rPr>
              <w:t> 029 098,7</w:t>
            </w:r>
            <w:r w:rsidR="003902BA">
              <w:rPr>
                <w:rFonts w:ascii="Times New Roman" w:eastAsia="Times New Roman" w:hAnsi="Times New Roman" w:cs="Times New Roman"/>
                <w:b/>
                <w:bCs/>
                <w:spacing w:val="-5"/>
                <w:sz w:val="26"/>
                <w:szCs w:val="26"/>
                <w:lang w:eastAsia="ru-RU"/>
              </w:rPr>
              <w:t xml:space="preserve"> </w:t>
            </w:r>
            <w:r w:rsidRPr="00AA333D">
              <w:rPr>
                <w:rFonts w:ascii="Times New Roman" w:eastAsia="Times New Roman" w:hAnsi="Times New Roman" w:cs="Times New Roman"/>
                <w:b/>
                <w:bCs/>
                <w:spacing w:val="-5"/>
                <w:sz w:val="26"/>
                <w:szCs w:val="26"/>
                <w:lang w:eastAsia="ru-RU"/>
              </w:rPr>
              <w:t>тыс. руб.</w:t>
            </w:r>
          </w:p>
          <w:p w:rsidR="00AA333D" w:rsidRPr="00AA333D" w:rsidRDefault="00AA333D" w:rsidP="00AA333D">
            <w:pPr>
              <w:tabs>
                <w:tab w:val="left" w:pos="367"/>
              </w:tabs>
              <w:spacing w:after="0" w:line="240" w:lineRule="atLeast"/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</w:pPr>
            <w:r w:rsidRPr="00AA333D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 xml:space="preserve">краевой бюджет </w:t>
            </w:r>
            <w:r w:rsidR="00677565" w:rsidRPr="00AA333D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–</w:t>
            </w:r>
            <w:r w:rsidR="000106E2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 xml:space="preserve"> </w:t>
            </w:r>
            <w:r w:rsidR="006F1C9E">
              <w:rPr>
                <w:rFonts w:ascii="Times New Roman" w:eastAsia="Times New Roman" w:hAnsi="Times New Roman" w:cs="Times New Roman"/>
                <w:b/>
                <w:bCs/>
                <w:spacing w:val="-5"/>
                <w:sz w:val="26"/>
                <w:szCs w:val="26"/>
                <w:lang w:eastAsia="ru-RU"/>
              </w:rPr>
              <w:t>5</w:t>
            </w:r>
            <w:r w:rsidR="004A1069">
              <w:rPr>
                <w:rFonts w:ascii="Times New Roman" w:eastAsia="Times New Roman" w:hAnsi="Times New Roman" w:cs="Times New Roman"/>
                <w:b/>
                <w:bCs/>
                <w:spacing w:val="-5"/>
                <w:sz w:val="26"/>
                <w:szCs w:val="26"/>
                <w:lang w:eastAsia="ru-RU"/>
              </w:rPr>
              <w:t> 625 230,3</w:t>
            </w:r>
            <w:r w:rsidR="000106E2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 xml:space="preserve"> </w:t>
            </w:r>
            <w:r w:rsidRPr="00AA333D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тыс. руб.;</w:t>
            </w:r>
          </w:p>
          <w:p w:rsidR="00AA333D" w:rsidRPr="00F55C4E" w:rsidRDefault="00AA333D" w:rsidP="00AA333D">
            <w:pPr>
              <w:tabs>
                <w:tab w:val="left" w:pos="367"/>
              </w:tabs>
              <w:spacing w:after="0" w:line="240" w:lineRule="atLeast"/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</w:pPr>
            <w:r w:rsidRPr="00AA333D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 xml:space="preserve">местный бюджет – </w:t>
            </w:r>
            <w:r w:rsidR="006F1C9E">
              <w:rPr>
                <w:rFonts w:ascii="Times New Roman" w:eastAsia="Times New Roman" w:hAnsi="Times New Roman" w:cs="Times New Roman"/>
                <w:b/>
                <w:bCs/>
                <w:spacing w:val="-5"/>
                <w:sz w:val="26"/>
                <w:szCs w:val="26"/>
                <w:lang w:eastAsia="ru-RU"/>
              </w:rPr>
              <w:t>2 761</w:t>
            </w:r>
            <w:r w:rsidR="00AD2E2C">
              <w:rPr>
                <w:rFonts w:ascii="Times New Roman" w:eastAsia="Times New Roman" w:hAnsi="Times New Roman" w:cs="Times New Roman"/>
                <w:b/>
                <w:bCs/>
                <w:spacing w:val="-5"/>
                <w:sz w:val="26"/>
                <w:szCs w:val="26"/>
                <w:lang w:eastAsia="ru-RU"/>
              </w:rPr>
              <w:t> 234,0</w:t>
            </w:r>
            <w:r w:rsidR="00F55C4E">
              <w:rPr>
                <w:rFonts w:ascii="Times New Roman" w:eastAsia="Times New Roman" w:hAnsi="Times New Roman" w:cs="Times New Roman"/>
                <w:b/>
                <w:bCs/>
                <w:spacing w:val="-5"/>
                <w:sz w:val="26"/>
                <w:szCs w:val="26"/>
                <w:lang w:eastAsia="ru-RU"/>
              </w:rPr>
              <w:t xml:space="preserve"> </w:t>
            </w:r>
            <w:r w:rsidRPr="00AA333D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тыс. руб.</w:t>
            </w:r>
            <w:r w:rsidR="003902BA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;</w:t>
            </w:r>
          </w:p>
          <w:p w:rsidR="00AA333D" w:rsidRPr="00F55C4E" w:rsidRDefault="00AA333D" w:rsidP="00AA333D">
            <w:pPr>
              <w:tabs>
                <w:tab w:val="left" w:pos="367"/>
              </w:tabs>
              <w:spacing w:after="0" w:line="240" w:lineRule="atLeast"/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</w:pPr>
            <w:r w:rsidRPr="00AA333D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 xml:space="preserve">внебюджетные средства – </w:t>
            </w:r>
            <w:r w:rsidR="006F1C9E">
              <w:rPr>
                <w:rFonts w:ascii="Times New Roman" w:eastAsia="Times New Roman" w:hAnsi="Times New Roman" w:cs="Times New Roman"/>
                <w:b/>
                <w:bCs/>
                <w:spacing w:val="-5"/>
                <w:sz w:val="26"/>
                <w:szCs w:val="26"/>
                <w:lang w:eastAsia="ru-RU"/>
              </w:rPr>
              <w:t>642 634,</w:t>
            </w:r>
            <w:r w:rsidR="00AD2E2C">
              <w:rPr>
                <w:rFonts w:ascii="Times New Roman" w:eastAsia="Times New Roman" w:hAnsi="Times New Roman" w:cs="Times New Roman"/>
                <w:b/>
                <w:bCs/>
                <w:spacing w:val="-5"/>
                <w:sz w:val="26"/>
                <w:szCs w:val="26"/>
                <w:lang w:eastAsia="ru-RU"/>
              </w:rPr>
              <w:t>4</w:t>
            </w:r>
            <w:r w:rsidR="007A26AE">
              <w:rPr>
                <w:rFonts w:ascii="Times New Roman" w:eastAsia="Times New Roman" w:hAnsi="Times New Roman" w:cs="Times New Roman"/>
                <w:b/>
                <w:bCs/>
                <w:spacing w:val="-5"/>
                <w:sz w:val="26"/>
                <w:szCs w:val="26"/>
                <w:lang w:eastAsia="ru-RU"/>
              </w:rPr>
              <w:t xml:space="preserve"> </w:t>
            </w:r>
            <w:r w:rsidRPr="00AA333D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тыс. руб.</w:t>
            </w:r>
          </w:p>
          <w:p w:rsidR="00AA333D" w:rsidRPr="00AA333D" w:rsidRDefault="00AA333D" w:rsidP="00AA333D">
            <w:pPr>
              <w:tabs>
                <w:tab w:val="left" w:pos="367"/>
              </w:tabs>
              <w:spacing w:after="0" w:line="240" w:lineRule="atLeast"/>
              <w:rPr>
                <w:rFonts w:ascii="Times New Roman" w:eastAsia="Times New Roman" w:hAnsi="Times New Roman" w:cs="Times New Roman"/>
                <w:b/>
                <w:bCs/>
                <w:spacing w:val="-5"/>
                <w:sz w:val="26"/>
                <w:szCs w:val="26"/>
                <w:lang w:eastAsia="ru-RU"/>
              </w:rPr>
            </w:pPr>
            <w:r w:rsidRPr="00AA333D">
              <w:rPr>
                <w:rFonts w:ascii="Times New Roman" w:eastAsia="Times New Roman" w:hAnsi="Times New Roman" w:cs="Times New Roman"/>
                <w:b/>
                <w:bCs/>
                <w:spacing w:val="-5"/>
                <w:sz w:val="26"/>
                <w:szCs w:val="26"/>
                <w:lang w:eastAsia="ru-RU"/>
              </w:rPr>
              <w:t>2019 год: 8 676 298,7 тыс. руб.</w:t>
            </w:r>
          </w:p>
          <w:p w:rsidR="00AA333D" w:rsidRPr="00AA333D" w:rsidRDefault="00AA333D" w:rsidP="00AA333D">
            <w:pPr>
              <w:tabs>
                <w:tab w:val="left" w:pos="367"/>
              </w:tabs>
              <w:spacing w:after="0" w:line="240" w:lineRule="atLeast"/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</w:pPr>
            <w:r w:rsidRPr="00AA333D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краевой бюджет – 5 334 093,2 тыс. руб.;</w:t>
            </w:r>
          </w:p>
          <w:p w:rsidR="00AA333D" w:rsidRPr="00AA333D" w:rsidRDefault="00AA333D" w:rsidP="00AA333D">
            <w:pPr>
              <w:tabs>
                <w:tab w:val="left" w:pos="367"/>
              </w:tabs>
              <w:spacing w:after="0" w:line="240" w:lineRule="atLeast"/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</w:pPr>
            <w:r w:rsidRPr="00AA333D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местный бюджет – 2 709 302,7 тыс. руб.</w:t>
            </w:r>
            <w:r w:rsidR="003902BA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;</w:t>
            </w:r>
          </w:p>
          <w:p w:rsidR="00AA333D" w:rsidRPr="00AA333D" w:rsidRDefault="00AA333D" w:rsidP="00AA333D">
            <w:pPr>
              <w:tabs>
                <w:tab w:val="left" w:pos="367"/>
              </w:tabs>
              <w:spacing w:after="0" w:line="240" w:lineRule="atLeast"/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</w:pPr>
            <w:r w:rsidRPr="00AA333D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внебюджетные средства 632 902,8 тыс. руб.;</w:t>
            </w:r>
          </w:p>
          <w:p w:rsidR="00AA333D" w:rsidRPr="00AA333D" w:rsidRDefault="00AA333D" w:rsidP="00AA333D">
            <w:pPr>
              <w:tabs>
                <w:tab w:val="left" w:pos="367"/>
              </w:tabs>
              <w:spacing w:after="0" w:line="240" w:lineRule="atLeast"/>
              <w:rPr>
                <w:rFonts w:ascii="Times New Roman" w:eastAsia="Times New Roman" w:hAnsi="Times New Roman" w:cs="Times New Roman"/>
                <w:b/>
                <w:bCs/>
                <w:spacing w:val="-5"/>
                <w:sz w:val="26"/>
                <w:szCs w:val="26"/>
                <w:lang w:eastAsia="ru-RU"/>
              </w:rPr>
            </w:pPr>
            <w:r w:rsidRPr="00AA333D">
              <w:rPr>
                <w:rFonts w:ascii="Times New Roman" w:eastAsia="Times New Roman" w:hAnsi="Times New Roman" w:cs="Times New Roman"/>
                <w:b/>
                <w:spacing w:val="-5"/>
                <w:sz w:val="26"/>
                <w:szCs w:val="26"/>
                <w:lang w:eastAsia="ru-RU"/>
              </w:rPr>
              <w:t xml:space="preserve">2020 год: </w:t>
            </w:r>
            <w:r w:rsidRPr="00AA333D">
              <w:rPr>
                <w:rFonts w:ascii="Times New Roman" w:eastAsia="Times New Roman" w:hAnsi="Times New Roman" w:cs="Times New Roman"/>
                <w:b/>
                <w:bCs/>
                <w:spacing w:val="-5"/>
                <w:sz w:val="26"/>
                <w:szCs w:val="26"/>
                <w:lang w:eastAsia="ru-RU"/>
              </w:rPr>
              <w:t>8 676 298,7 тыс. руб.</w:t>
            </w:r>
          </w:p>
          <w:p w:rsidR="00AA333D" w:rsidRPr="00AA333D" w:rsidRDefault="00AA333D" w:rsidP="00AA333D">
            <w:pPr>
              <w:tabs>
                <w:tab w:val="left" w:pos="367"/>
              </w:tabs>
              <w:spacing w:after="0" w:line="240" w:lineRule="atLeast"/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</w:pPr>
            <w:r w:rsidRPr="00AA333D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краевой бюджет – 5 334 093,2 тыс. руб.;</w:t>
            </w:r>
          </w:p>
          <w:p w:rsidR="00AA333D" w:rsidRPr="00AA333D" w:rsidRDefault="00AA333D" w:rsidP="00AA333D">
            <w:pPr>
              <w:tabs>
                <w:tab w:val="left" w:pos="367"/>
              </w:tabs>
              <w:spacing w:after="0" w:line="240" w:lineRule="atLeast"/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</w:pPr>
            <w:r w:rsidRPr="00AA333D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местный бюджет – 2 709 302,7 тыс. руб.</w:t>
            </w:r>
            <w:r w:rsidR="003902BA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;</w:t>
            </w:r>
          </w:p>
          <w:p w:rsidR="00AA333D" w:rsidRPr="00AA333D" w:rsidRDefault="00AA333D" w:rsidP="00AA333D">
            <w:pPr>
              <w:tabs>
                <w:tab w:val="left" w:pos="367"/>
              </w:tabs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</w:pPr>
            <w:r w:rsidRPr="00AA333D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внебюджетные средства 632 902,8 тыс. руб.</w:t>
            </w:r>
          </w:p>
          <w:p w:rsidR="00AA333D" w:rsidRPr="00AA333D" w:rsidRDefault="00AA333D" w:rsidP="00AA333D">
            <w:pPr>
              <w:tabs>
                <w:tab w:val="left" w:pos="367"/>
              </w:tabs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</w:pPr>
            <w:r w:rsidRPr="00AA333D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lastRenderedPageBreak/>
              <w:t>Объем финансирования может изменяться при утверждении бюджета на очередной финансовый год.</w:t>
            </w:r>
          </w:p>
        </w:tc>
      </w:tr>
    </w:tbl>
    <w:p w:rsidR="00D42398" w:rsidRPr="00D42398" w:rsidRDefault="00D42398" w:rsidP="00D42398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Calibri" w:hAnsi="Times New Roman" w:cs="Times New Roman"/>
          <w:bCs/>
          <w:sz w:val="26"/>
          <w:szCs w:val="26"/>
          <w:lang w:eastAsia="ru-RU"/>
        </w:rPr>
      </w:pPr>
      <w:r w:rsidRPr="00D42398">
        <w:rPr>
          <w:rFonts w:ascii="Times New Roman" w:eastAsia="Calibri" w:hAnsi="Times New Roman" w:cs="Times New Roman"/>
          <w:sz w:val="26"/>
          <w:szCs w:val="26"/>
          <w:lang w:eastAsia="ru-RU"/>
        </w:rPr>
        <w:lastRenderedPageBreak/>
        <w:t xml:space="preserve">                                                                                                                                 .</w:t>
      </w:r>
      <w:r w:rsidRPr="00D42398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».</w:t>
      </w:r>
    </w:p>
    <w:p w:rsidR="00896A7C" w:rsidRDefault="00896A7C" w:rsidP="00896A7C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 xml:space="preserve">1.2. </w:t>
      </w:r>
      <w:r w:rsidRPr="007670CD">
        <w:t xml:space="preserve"> </w:t>
      </w:r>
      <w:r w:rsidR="00982218">
        <w:rPr>
          <w:rFonts w:ascii="Times New Roman" w:hAnsi="Times New Roman" w:cs="Times New Roman"/>
          <w:sz w:val="26"/>
          <w:szCs w:val="26"/>
        </w:rPr>
        <w:t>А</w:t>
      </w:r>
      <w:r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 xml:space="preserve">бзац </w:t>
      </w:r>
      <w:r w:rsidR="00982218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тринадцатый</w:t>
      </w:r>
      <w:r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 xml:space="preserve"> п</w:t>
      </w:r>
      <w:r w:rsidR="00982218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 xml:space="preserve">ункта </w:t>
      </w:r>
      <w:r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 xml:space="preserve">2 раздела </w:t>
      </w:r>
      <w:r w:rsidR="00982218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 xml:space="preserve">2 «Текущее состояние» </w:t>
      </w:r>
      <w:r w:rsidR="00982218" w:rsidRPr="007670CD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муниципальной программы</w:t>
      </w:r>
      <w:r w:rsidR="00982218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 xml:space="preserve"> </w:t>
      </w:r>
      <w:r w:rsidRPr="007670CD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изложить в следующей редакции:</w:t>
      </w:r>
      <w:r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 xml:space="preserve"> </w:t>
      </w:r>
    </w:p>
    <w:p w:rsidR="00896A7C" w:rsidRDefault="00896A7C" w:rsidP="00896A7C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6"/>
          <w:szCs w:val="26"/>
          <w:lang w:eastAsia="ru-RU"/>
        </w:rPr>
      </w:pPr>
      <w:r w:rsidRPr="00896A7C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«−</w:t>
      </w:r>
      <w:r w:rsidRPr="00896A7C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ab/>
        <w:t>в 2017 - 2018 годах в рамках государственной программы Красноярского края «Развитие транспортной системы» в целях обеспечения безопасного участия детей в дорожном движении были приобретены световозвращающие приспособления для учащихся первых классов, электронные стенды с изображениями схем безопасного движения к общеобразовательным организациям, оборудование в дошкольные учреждения, позволяющее в игровой форме формировать навыки безопасного поведения на дороге».</w:t>
      </w:r>
    </w:p>
    <w:p w:rsidR="00D42398" w:rsidRPr="00D42398" w:rsidRDefault="00D42398" w:rsidP="00D42398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6"/>
          <w:szCs w:val="26"/>
          <w:lang w:eastAsia="ru-RU"/>
        </w:rPr>
      </w:pPr>
      <w:r w:rsidRPr="00D42398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1.</w:t>
      </w:r>
      <w:r w:rsidR="00896A7C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3</w:t>
      </w:r>
      <w:r w:rsidRPr="00D42398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.</w:t>
      </w:r>
      <w:r w:rsidRPr="00D42398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ab/>
        <w:t xml:space="preserve"> В паспорте подпрограммы «Развитие дошкольного, общего </w:t>
      </w:r>
      <w:r w:rsidRPr="00D42398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br/>
        <w:t xml:space="preserve">и дополнительного образования детей», являющейся приложением </w:t>
      </w:r>
      <w:r w:rsidRPr="00D42398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br/>
        <w:t>№ 1 к муниципальной программе, строку «Объемы и источники финансирования подпрограммы муниципальной программы по годам реализации (тыс. руб.)» изложить в следующей редакции:</w:t>
      </w:r>
    </w:p>
    <w:p w:rsidR="00B42ABE" w:rsidRPr="00D42398" w:rsidRDefault="00D42398" w:rsidP="00D42398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6"/>
          <w:szCs w:val="26"/>
          <w:lang w:eastAsia="ru-RU"/>
        </w:rPr>
      </w:pPr>
      <w:r w:rsidRPr="00D42398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«</w:t>
      </w:r>
    </w:p>
    <w:tbl>
      <w:tblPr>
        <w:tblW w:w="9498" w:type="dxa"/>
        <w:tblCellSpacing w:w="5" w:type="nil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3362"/>
        <w:gridCol w:w="6136"/>
      </w:tblGrid>
      <w:tr w:rsidR="00B42ABE" w:rsidRPr="00B42ABE" w:rsidTr="00264FEF">
        <w:trPr>
          <w:tblCellSpacing w:w="5" w:type="nil"/>
        </w:trPr>
        <w:tc>
          <w:tcPr>
            <w:tcW w:w="3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ABE" w:rsidRPr="00B42ABE" w:rsidRDefault="00B42ABE" w:rsidP="00B42A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2AB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Объемы и источники финансирования муниципальной программы по годам реализации (тыс. руб.)  </w:t>
            </w:r>
          </w:p>
        </w:tc>
        <w:tc>
          <w:tcPr>
            <w:tcW w:w="6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ABE" w:rsidRPr="00B42ABE" w:rsidRDefault="00B42ABE" w:rsidP="00B42ABE">
            <w:pPr>
              <w:tabs>
                <w:tab w:val="left" w:pos="367"/>
              </w:tabs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spacing w:val="-5"/>
                <w:sz w:val="26"/>
                <w:szCs w:val="26"/>
                <w:lang w:eastAsia="ru-RU"/>
              </w:rPr>
            </w:pPr>
            <w:r w:rsidRPr="00B42ABE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 xml:space="preserve">Объем финансирования по </w:t>
            </w:r>
            <w:r w:rsidR="00670F95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программе, в</w:t>
            </w:r>
            <w:r w:rsidRPr="00B42ABE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сего</w:t>
            </w:r>
            <w:r w:rsidR="00670F95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 xml:space="preserve"> </w:t>
            </w:r>
            <w:r w:rsidR="00677565">
              <w:rPr>
                <w:rFonts w:ascii="Times New Roman" w:eastAsia="Times New Roman" w:hAnsi="Times New Roman" w:cs="Times New Roman"/>
                <w:b/>
                <w:bCs/>
                <w:spacing w:val="-5"/>
                <w:sz w:val="26"/>
                <w:szCs w:val="26"/>
                <w:lang w:eastAsia="ru-RU"/>
              </w:rPr>
              <w:t>32</w:t>
            </w:r>
            <w:r w:rsidR="004A1069">
              <w:rPr>
                <w:rFonts w:ascii="Times New Roman" w:eastAsia="Times New Roman" w:hAnsi="Times New Roman" w:cs="Times New Roman"/>
                <w:b/>
                <w:bCs/>
                <w:spacing w:val="-5"/>
                <w:sz w:val="26"/>
                <w:szCs w:val="26"/>
                <w:lang w:eastAsia="ru-RU"/>
              </w:rPr>
              <w:t xml:space="preserve"> 661 322,1 </w:t>
            </w:r>
            <w:r w:rsidRPr="00B42ABE">
              <w:rPr>
                <w:rFonts w:ascii="Times New Roman" w:eastAsia="Times New Roman" w:hAnsi="Times New Roman" w:cs="Times New Roman"/>
                <w:b/>
                <w:bCs/>
                <w:spacing w:val="-5"/>
                <w:sz w:val="26"/>
                <w:szCs w:val="26"/>
                <w:lang w:eastAsia="ru-RU"/>
              </w:rPr>
              <w:t>тыс. руб.</w:t>
            </w:r>
            <w:r w:rsidRPr="00B42ABE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, в том числе по годам:</w:t>
            </w:r>
          </w:p>
          <w:p w:rsidR="00B42ABE" w:rsidRPr="00B42ABE" w:rsidRDefault="00B42ABE" w:rsidP="00B42ABE">
            <w:pPr>
              <w:tabs>
                <w:tab w:val="left" w:pos="367"/>
              </w:tabs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spacing w:val="-5"/>
                <w:sz w:val="26"/>
                <w:szCs w:val="26"/>
                <w:lang w:eastAsia="ru-RU"/>
              </w:rPr>
            </w:pPr>
            <w:r w:rsidRPr="00B42ABE">
              <w:rPr>
                <w:rFonts w:ascii="Times New Roman" w:eastAsia="Times New Roman" w:hAnsi="Times New Roman" w:cs="Times New Roman"/>
                <w:b/>
                <w:bCs/>
                <w:spacing w:val="-5"/>
                <w:sz w:val="26"/>
                <w:szCs w:val="26"/>
                <w:lang w:eastAsia="ru-RU"/>
              </w:rPr>
              <w:t xml:space="preserve">2017 год: </w:t>
            </w:r>
            <w:r w:rsidR="00677565">
              <w:rPr>
                <w:rFonts w:ascii="Times New Roman" w:eastAsia="Times New Roman" w:hAnsi="Times New Roman" w:cs="Times New Roman"/>
                <w:b/>
                <w:bCs/>
                <w:spacing w:val="-5"/>
                <w:sz w:val="26"/>
                <w:szCs w:val="26"/>
                <w:lang w:eastAsia="ru-RU"/>
              </w:rPr>
              <w:t>8 018 323,1</w:t>
            </w:r>
            <w:r w:rsidRPr="00B42ABE">
              <w:rPr>
                <w:rFonts w:ascii="Times New Roman" w:eastAsia="Times New Roman" w:hAnsi="Times New Roman" w:cs="Times New Roman"/>
                <w:b/>
                <w:bCs/>
                <w:spacing w:val="-5"/>
                <w:sz w:val="26"/>
                <w:szCs w:val="26"/>
                <w:lang w:eastAsia="ru-RU"/>
              </w:rPr>
              <w:t xml:space="preserve"> тыс. руб.</w:t>
            </w:r>
            <w:r w:rsidR="00670F95">
              <w:rPr>
                <w:rFonts w:ascii="Times New Roman" w:eastAsia="Times New Roman" w:hAnsi="Times New Roman" w:cs="Times New Roman"/>
                <w:b/>
                <w:bCs/>
                <w:spacing w:val="-5"/>
                <w:sz w:val="26"/>
                <w:szCs w:val="26"/>
                <w:lang w:eastAsia="ru-RU"/>
              </w:rPr>
              <w:t>, из них:</w:t>
            </w:r>
          </w:p>
          <w:p w:rsidR="00B42ABE" w:rsidRPr="00B42ABE" w:rsidRDefault="00B42ABE" w:rsidP="00B42ABE">
            <w:pPr>
              <w:tabs>
                <w:tab w:val="left" w:pos="367"/>
              </w:tabs>
              <w:spacing w:after="0" w:line="240" w:lineRule="atLeast"/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</w:pPr>
            <w:r w:rsidRPr="00B42ABE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 xml:space="preserve">краевой бюджет – </w:t>
            </w:r>
            <w:r w:rsidR="00677565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5 187 675,3</w:t>
            </w:r>
            <w:r w:rsidRPr="00B42ABE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 xml:space="preserve"> тыс. руб.;</w:t>
            </w:r>
          </w:p>
          <w:p w:rsidR="00B42ABE" w:rsidRPr="00B42ABE" w:rsidRDefault="00B42ABE" w:rsidP="00B42ABE">
            <w:pPr>
              <w:tabs>
                <w:tab w:val="left" w:pos="367"/>
              </w:tabs>
              <w:spacing w:after="0" w:line="240" w:lineRule="atLeast"/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</w:pPr>
            <w:r w:rsidRPr="00B42ABE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 xml:space="preserve">местный бюджет – </w:t>
            </w:r>
            <w:r w:rsidR="00677565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2 503 567,3</w:t>
            </w:r>
            <w:r w:rsidRPr="00B42ABE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 xml:space="preserve"> тыс. руб.;</w:t>
            </w:r>
          </w:p>
          <w:p w:rsidR="00B42ABE" w:rsidRPr="00B42ABE" w:rsidRDefault="00B42ABE" w:rsidP="00B42ABE">
            <w:pPr>
              <w:tabs>
                <w:tab w:val="left" w:pos="367"/>
              </w:tabs>
              <w:spacing w:after="0" w:line="240" w:lineRule="atLeast"/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</w:pPr>
            <w:r w:rsidRPr="00B42ABE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 xml:space="preserve">внебюджетные средства – </w:t>
            </w:r>
            <w:r w:rsidR="00677565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327 080,5</w:t>
            </w:r>
            <w:r w:rsidRPr="00B42ABE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 xml:space="preserve"> тыс. руб.</w:t>
            </w:r>
          </w:p>
          <w:p w:rsidR="00B42ABE" w:rsidRPr="00B42ABE" w:rsidRDefault="00F55C4E" w:rsidP="00B42ABE">
            <w:pPr>
              <w:tabs>
                <w:tab w:val="left" w:pos="367"/>
              </w:tabs>
              <w:spacing w:after="0" w:line="240" w:lineRule="atLeast"/>
              <w:rPr>
                <w:rFonts w:ascii="Times New Roman" w:eastAsia="Times New Roman" w:hAnsi="Times New Roman" w:cs="Times New Roman"/>
                <w:b/>
                <w:bCs/>
                <w:spacing w:val="-5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-5"/>
                <w:sz w:val="26"/>
                <w:szCs w:val="26"/>
                <w:lang w:eastAsia="ru-RU"/>
              </w:rPr>
              <w:t xml:space="preserve">2018 год: </w:t>
            </w:r>
            <w:r w:rsidR="004A1069">
              <w:rPr>
                <w:rFonts w:ascii="Times New Roman" w:eastAsia="Times New Roman" w:hAnsi="Times New Roman" w:cs="Times New Roman"/>
                <w:b/>
                <w:bCs/>
                <w:spacing w:val="-5"/>
                <w:sz w:val="26"/>
                <w:szCs w:val="26"/>
                <w:lang w:eastAsia="ru-RU"/>
              </w:rPr>
              <w:t>8 453 064,2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5"/>
                <w:sz w:val="26"/>
                <w:szCs w:val="26"/>
                <w:lang w:eastAsia="ru-RU"/>
              </w:rPr>
              <w:t xml:space="preserve"> </w:t>
            </w:r>
            <w:r w:rsidR="00B42ABE" w:rsidRPr="00B42ABE">
              <w:rPr>
                <w:rFonts w:ascii="Times New Roman" w:eastAsia="Times New Roman" w:hAnsi="Times New Roman" w:cs="Times New Roman"/>
                <w:b/>
                <w:bCs/>
                <w:spacing w:val="-5"/>
                <w:sz w:val="26"/>
                <w:szCs w:val="26"/>
                <w:lang w:eastAsia="ru-RU"/>
              </w:rPr>
              <w:t>тыс. руб.</w:t>
            </w:r>
            <w:r w:rsidR="00670F95">
              <w:rPr>
                <w:rFonts w:ascii="Times New Roman" w:eastAsia="Times New Roman" w:hAnsi="Times New Roman" w:cs="Times New Roman"/>
                <w:b/>
                <w:bCs/>
                <w:spacing w:val="-5"/>
                <w:sz w:val="26"/>
                <w:szCs w:val="26"/>
                <w:lang w:eastAsia="ru-RU"/>
              </w:rPr>
              <w:t>, из них:</w:t>
            </w:r>
          </w:p>
          <w:p w:rsidR="00B42ABE" w:rsidRPr="0025763B" w:rsidRDefault="00F55C4E" w:rsidP="00B42ABE">
            <w:pPr>
              <w:tabs>
                <w:tab w:val="left" w:pos="367"/>
              </w:tabs>
              <w:spacing w:after="0" w:line="240" w:lineRule="atLeast"/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 xml:space="preserve">краевой бюджет – </w:t>
            </w:r>
            <w:r w:rsidR="00677565">
              <w:rPr>
                <w:rFonts w:ascii="Times New Roman" w:eastAsia="Times New Roman" w:hAnsi="Times New Roman" w:cs="Times New Roman"/>
                <w:bCs/>
                <w:spacing w:val="-5"/>
                <w:sz w:val="26"/>
                <w:szCs w:val="26"/>
                <w:lang w:eastAsia="ru-RU"/>
              </w:rPr>
              <w:t>5</w:t>
            </w:r>
            <w:r w:rsidR="005879FA">
              <w:rPr>
                <w:rFonts w:ascii="Times New Roman" w:eastAsia="Times New Roman" w:hAnsi="Times New Roman" w:cs="Times New Roman"/>
                <w:bCs/>
                <w:spacing w:val="-5"/>
                <w:sz w:val="26"/>
                <w:szCs w:val="26"/>
                <w:lang w:eastAsia="ru-RU"/>
              </w:rPr>
              <w:t> </w:t>
            </w:r>
            <w:r w:rsidR="004A1069">
              <w:rPr>
                <w:rFonts w:ascii="Times New Roman" w:eastAsia="Times New Roman" w:hAnsi="Times New Roman" w:cs="Times New Roman"/>
                <w:bCs/>
                <w:spacing w:val="-5"/>
                <w:sz w:val="26"/>
                <w:szCs w:val="26"/>
                <w:lang w:eastAsia="ru-RU"/>
              </w:rPr>
              <w:t>534</w:t>
            </w:r>
            <w:r w:rsidR="005879FA">
              <w:rPr>
                <w:rFonts w:ascii="Times New Roman" w:eastAsia="Times New Roman" w:hAnsi="Times New Roman" w:cs="Times New Roman"/>
                <w:bCs/>
                <w:spacing w:val="-5"/>
                <w:sz w:val="26"/>
                <w:szCs w:val="26"/>
                <w:lang w:eastAsia="ru-RU"/>
              </w:rPr>
              <w:t xml:space="preserve"> </w:t>
            </w:r>
            <w:r w:rsidR="004A1069">
              <w:rPr>
                <w:rFonts w:ascii="Times New Roman" w:eastAsia="Times New Roman" w:hAnsi="Times New Roman" w:cs="Times New Roman"/>
                <w:bCs/>
                <w:spacing w:val="-5"/>
                <w:sz w:val="26"/>
                <w:szCs w:val="26"/>
                <w:lang w:eastAsia="ru-RU"/>
              </w:rPr>
              <w:t>752,9</w:t>
            </w:r>
            <w:r w:rsidRPr="0025763B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 xml:space="preserve"> </w:t>
            </w:r>
            <w:r w:rsidR="00B42ABE" w:rsidRPr="0025763B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тыс. руб.;</w:t>
            </w:r>
          </w:p>
          <w:p w:rsidR="00B42ABE" w:rsidRPr="0025763B" w:rsidRDefault="00F55C4E" w:rsidP="00B42ABE">
            <w:pPr>
              <w:tabs>
                <w:tab w:val="left" w:pos="367"/>
              </w:tabs>
              <w:spacing w:after="0" w:line="240" w:lineRule="atLeast"/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</w:pPr>
            <w:r w:rsidRPr="0025763B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 xml:space="preserve">местный бюджет – </w:t>
            </w:r>
            <w:r w:rsidR="006F1C9E">
              <w:rPr>
                <w:rFonts w:ascii="Times New Roman" w:eastAsia="Times New Roman" w:hAnsi="Times New Roman" w:cs="Times New Roman"/>
                <w:bCs/>
                <w:spacing w:val="-5"/>
                <w:sz w:val="26"/>
                <w:szCs w:val="26"/>
                <w:lang w:eastAsia="ru-RU"/>
              </w:rPr>
              <w:t>2 565 543,9</w:t>
            </w:r>
            <w:r w:rsidRPr="0025763B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 xml:space="preserve"> </w:t>
            </w:r>
            <w:r w:rsidR="00B42ABE" w:rsidRPr="0025763B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тыс. руб.</w:t>
            </w:r>
          </w:p>
          <w:p w:rsidR="00B42ABE" w:rsidRPr="00B42ABE" w:rsidRDefault="00B42ABE" w:rsidP="00B42ABE">
            <w:pPr>
              <w:tabs>
                <w:tab w:val="left" w:pos="367"/>
              </w:tabs>
              <w:spacing w:after="0" w:line="240" w:lineRule="atLeast"/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</w:pPr>
            <w:r w:rsidRPr="0025763B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вн</w:t>
            </w:r>
            <w:r w:rsidR="00F55C4E" w:rsidRPr="0025763B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 xml:space="preserve">ебюджетные средства – </w:t>
            </w:r>
            <w:r w:rsidR="00F55C4E" w:rsidRPr="0025763B">
              <w:rPr>
                <w:rFonts w:ascii="Times New Roman" w:eastAsia="Times New Roman" w:hAnsi="Times New Roman" w:cs="Times New Roman"/>
                <w:bCs/>
                <w:spacing w:val="-5"/>
                <w:sz w:val="26"/>
                <w:szCs w:val="26"/>
                <w:lang w:eastAsia="ru-RU"/>
              </w:rPr>
              <w:t>352</w:t>
            </w:r>
            <w:r w:rsidR="006F1C9E">
              <w:rPr>
                <w:rFonts w:ascii="Times New Roman" w:eastAsia="Times New Roman" w:hAnsi="Times New Roman" w:cs="Times New Roman"/>
                <w:bCs/>
                <w:spacing w:val="-5"/>
                <w:sz w:val="26"/>
                <w:szCs w:val="26"/>
                <w:lang w:eastAsia="ru-RU"/>
              </w:rPr>
              <w:t> 767,4</w:t>
            </w:r>
            <w:r w:rsidR="00677565">
              <w:rPr>
                <w:rFonts w:ascii="Times New Roman" w:eastAsia="Times New Roman" w:hAnsi="Times New Roman" w:cs="Times New Roman"/>
                <w:bCs/>
                <w:spacing w:val="-5"/>
                <w:sz w:val="26"/>
                <w:szCs w:val="26"/>
                <w:lang w:eastAsia="ru-RU"/>
              </w:rPr>
              <w:t xml:space="preserve"> </w:t>
            </w:r>
            <w:r w:rsidRPr="0025763B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тыс. руб</w:t>
            </w:r>
            <w:r w:rsidRPr="00B42ABE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.</w:t>
            </w:r>
          </w:p>
          <w:p w:rsidR="00B42ABE" w:rsidRPr="00B42ABE" w:rsidRDefault="00B42ABE" w:rsidP="00B42ABE">
            <w:pPr>
              <w:tabs>
                <w:tab w:val="left" w:pos="367"/>
              </w:tabs>
              <w:spacing w:after="0" w:line="240" w:lineRule="atLeast"/>
              <w:rPr>
                <w:rFonts w:ascii="Times New Roman" w:eastAsia="Times New Roman" w:hAnsi="Times New Roman" w:cs="Times New Roman"/>
                <w:b/>
                <w:bCs/>
                <w:spacing w:val="-5"/>
                <w:sz w:val="26"/>
                <w:szCs w:val="26"/>
                <w:lang w:eastAsia="ru-RU"/>
              </w:rPr>
            </w:pPr>
            <w:r w:rsidRPr="00B42ABE">
              <w:rPr>
                <w:rFonts w:ascii="Times New Roman" w:eastAsia="Times New Roman" w:hAnsi="Times New Roman" w:cs="Times New Roman"/>
                <w:b/>
                <w:bCs/>
                <w:spacing w:val="-5"/>
                <w:sz w:val="26"/>
                <w:szCs w:val="26"/>
                <w:lang w:eastAsia="ru-RU"/>
              </w:rPr>
              <w:t xml:space="preserve">2019 год: </w:t>
            </w:r>
            <w:r w:rsidR="00677565">
              <w:rPr>
                <w:rFonts w:ascii="Times New Roman" w:eastAsia="Times New Roman" w:hAnsi="Times New Roman" w:cs="Times New Roman"/>
                <w:b/>
                <w:bCs/>
                <w:spacing w:val="-5"/>
                <w:sz w:val="26"/>
                <w:szCs w:val="26"/>
                <w:lang w:eastAsia="ru-RU"/>
              </w:rPr>
              <w:t>8 094 967,4</w:t>
            </w:r>
            <w:r w:rsidRPr="00B42ABE">
              <w:rPr>
                <w:rFonts w:ascii="Times New Roman" w:eastAsia="Times New Roman" w:hAnsi="Times New Roman" w:cs="Times New Roman"/>
                <w:b/>
                <w:bCs/>
                <w:spacing w:val="-5"/>
                <w:sz w:val="26"/>
                <w:szCs w:val="26"/>
                <w:lang w:eastAsia="ru-RU"/>
              </w:rPr>
              <w:t xml:space="preserve"> тыс. руб.</w:t>
            </w:r>
            <w:r w:rsidR="00670F95">
              <w:rPr>
                <w:rFonts w:ascii="Times New Roman" w:eastAsia="Times New Roman" w:hAnsi="Times New Roman" w:cs="Times New Roman"/>
                <w:b/>
                <w:bCs/>
                <w:spacing w:val="-5"/>
                <w:sz w:val="26"/>
                <w:szCs w:val="26"/>
                <w:lang w:eastAsia="ru-RU"/>
              </w:rPr>
              <w:t>, из них:</w:t>
            </w:r>
          </w:p>
          <w:p w:rsidR="00B42ABE" w:rsidRPr="00B42ABE" w:rsidRDefault="00B42ABE" w:rsidP="00B42ABE">
            <w:pPr>
              <w:tabs>
                <w:tab w:val="left" w:pos="367"/>
              </w:tabs>
              <w:spacing w:after="0" w:line="240" w:lineRule="atLeast"/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</w:pPr>
            <w:r w:rsidRPr="00B42ABE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 xml:space="preserve">краевой бюджет – </w:t>
            </w:r>
            <w:r w:rsidR="00677565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5 243 924,7</w:t>
            </w:r>
            <w:r w:rsidRPr="00B42ABE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 xml:space="preserve"> тыс. руб.;</w:t>
            </w:r>
          </w:p>
          <w:p w:rsidR="00B42ABE" w:rsidRPr="00B42ABE" w:rsidRDefault="00B42ABE" w:rsidP="00B42ABE">
            <w:pPr>
              <w:tabs>
                <w:tab w:val="left" w:pos="367"/>
              </w:tabs>
              <w:spacing w:after="0" w:line="240" w:lineRule="atLeast"/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</w:pPr>
            <w:r w:rsidRPr="00B42ABE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 xml:space="preserve">местный бюджет – </w:t>
            </w:r>
            <w:r w:rsidR="00677565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2 498 806,0</w:t>
            </w:r>
            <w:r w:rsidRPr="00B42ABE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 xml:space="preserve"> тыс. руб.</w:t>
            </w:r>
          </w:p>
          <w:p w:rsidR="00B42ABE" w:rsidRPr="00B42ABE" w:rsidRDefault="00B42ABE" w:rsidP="00B42ABE">
            <w:pPr>
              <w:tabs>
                <w:tab w:val="left" w:pos="367"/>
              </w:tabs>
              <w:spacing w:after="0" w:line="240" w:lineRule="atLeast"/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</w:pPr>
            <w:r w:rsidRPr="00B42ABE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 xml:space="preserve">внебюджетные средства </w:t>
            </w:r>
            <w:r w:rsidR="00677565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– 352 236,7</w:t>
            </w:r>
            <w:r w:rsidRPr="00B42ABE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 xml:space="preserve"> тыс. руб.;</w:t>
            </w:r>
          </w:p>
          <w:p w:rsidR="00677565" w:rsidRPr="00B42ABE" w:rsidRDefault="00677565" w:rsidP="00677565">
            <w:pPr>
              <w:tabs>
                <w:tab w:val="left" w:pos="367"/>
              </w:tabs>
              <w:spacing w:after="0" w:line="240" w:lineRule="atLeast"/>
              <w:rPr>
                <w:rFonts w:ascii="Times New Roman" w:eastAsia="Times New Roman" w:hAnsi="Times New Roman" w:cs="Times New Roman"/>
                <w:b/>
                <w:bCs/>
                <w:spacing w:val="-5"/>
                <w:sz w:val="26"/>
                <w:szCs w:val="26"/>
                <w:lang w:eastAsia="ru-RU"/>
              </w:rPr>
            </w:pPr>
            <w:r w:rsidRPr="00B42ABE">
              <w:rPr>
                <w:rFonts w:ascii="Times New Roman" w:eastAsia="Times New Roman" w:hAnsi="Times New Roman" w:cs="Times New Roman"/>
                <w:b/>
                <w:bCs/>
                <w:spacing w:val="-5"/>
                <w:sz w:val="26"/>
                <w:szCs w:val="26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5"/>
                <w:sz w:val="26"/>
                <w:szCs w:val="26"/>
                <w:lang w:eastAsia="ru-RU"/>
              </w:rPr>
              <w:t>20</w:t>
            </w:r>
            <w:r w:rsidRPr="00B42ABE">
              <w:rPr>
                <w:rFonts w:ascii="Times New Roman" w:eastAsia="Times New Roman" w:hAnsi="Times New Roman" w:cs="Times New Roman"/>
                <w:b/>
                <w:bCs/>
                <w:spacing w:val="-5"/>
                <w:sz w:val="26"/>
                <w:szCs w:val="26"/>
                <w:lang w:eastAsia="ru-RU"/>
              </w:rPr>
              <w:t xml:space="preserve"> год: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5"/>
                <w:sz w:val="26"/>
                <w:szCs w:val="26"/>
                <w:lang w:eastAsia="ru-RU"/>
              </w:rPr>
              <w:t>8 094 967,4</w:t>
            </w:r>
            <w:r w:rsidRPr="00B42ABE">
              <w:rPr>
                <w:rFonts w:ascii="Times New Roman" w:eastAsia="Times New Roman" w:hAnsi="Times New Roman" w:cs="Times New Roman"/>
                <w:b/>
                <w:bCs/>
                <w:spacing w:val="-5"/>
                <w:sz w:val="26"/>
                <w:szCs w:val="26"/>
                <w:lang w:eastAsia="ru-RU"/>
              </w:rPr>
              <w:t xml:space="preserve"> тыс. руб.</w:t>
            </w:r>
            <w:r w:rsidR="00670F95">
              <w:rPr>
                <w:rFonts w:ascii="Times New Roman" w:eastAsia="Times New Roman" w:hAnsi="Times New Roman" w:cs="Times New Roman"/>
                <w:b/>
                <w:bCs/>
                <w:spacing w:val="-5"/>
                <w:sz w:val="26"/>
                <w:szCs w:val="26"/>
                <w:lang w:eastAsia="ru-RU"/>
              </w:rPr>
              <w:t>, из них:</w:t>
            </w:r>
          </w:p>
          <w:p w:rsidR="00677565" w:rsidRPr="00B42ABE" w:rsidRDefault="00677565" w:rsidP="00677565">
            <w:pPr>
              <w:tabs>
                <w:tab w:val="left" w:pos="367"/>
              </w:tabs>
              <w:spacing w:after="0" w:line="240" w:lineRule="atLeast"/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</w:pPr>
            <w:r w:rsidRPr="00B42ABE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 xml:space="preserve">краевой бюджет – </w:t>
            </w:r>
            <w:r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5 243 924,7</w:t>
            </w:r>
            <w:r w:rsidRPr="00B42ABE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 xml:space="preserve"> тыс. руб.;</w:t>
            </w:r>
          </w:p>
          <w:p w:rsidR="00677565" w:rsidRPr="00B42ABE" w:rsidRDefault="00677565" w:rsidP="00677565">
            <w:pPr>
              <w:tabs>
                <w:tab w:val="left" w:pos="367"/>
              </w:tabs>
              <w:spacing w:after="0" w:line="240" w:lineRule="atLeast"/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</w:pPr>
            <w:r w:rsidRPr="00B42ABE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 xml:space="preserve">местный бюджет – </w:t>
            </w:r>
            <w:r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2 498 806,0</w:t>
            </w:r>
            <w:r w:rsidRPr="00B42ABE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 xml:space="preserve"> тыс. руб.</w:t>
            </w:r>
          </w:p>
          <w:p w:rsidR="00B42ABE" w:rsidRPr="00B42ABE" w:rsidRDefault="00677565" w:rsidP="00677565">
            <w:pPr>
              <w:tabs>
                <w:tab w:val="left" w:pos="367"/>
              </w:tabs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</w:pPr>
            <w:r w:rsidRPr="00B42ABE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 xml:space="preserve">внебюджетные средства </w:t>
            </w:r>
            <w:r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– 352 236,7</w:t>
            </w:r>
            <w:r w:rsidRPr="00B42ABE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 xml:space="preserve"> тыс. руб.</w:t>
            </w:r>
          </w:p>
          <w:p w:rsidR="00B42ABE" w:rsidRPr="00B42ABE" w:rsidRDefault="00B42ABE" w:rsidP="00B42ABE">
            <w:pPr>
              <w:tabs>
                <w:tab w:val="left" w:pos="367"/>
              </w:tabs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</w:pPr>
            <w:r w:rsidRPr="00B42ABE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Объем финансирования может изменяться при утверждении бюджета на очередной финансовый год.</w:t>
            </w:r>
          </w:p>
        </w:tc>
      </w:tr>
    </w:tbl>
    <w:p w:rsidR="00D42398" w:rsidRPr="00D42398" w:rsidRDefault="00D42398" w:rsidP="00D42398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Calibri" w:hAnsi="Times New Roman" w:cs="Times New Roman"/>
          <w:bCs/>
          <w:sz w:val="26"/>
          <w:szCs w:val="26"/>
          <w:lang w:eastAsia="ru-RU"/>
        </w:rPr>
      </w:pPr>
      <w:r w:rsidRPr="00D42398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».</w:t>
      </w:r>
    </w:p>
    <w:p w:rsidR="0082095E" w:rsidRPr="00D42398" w:rsidRDefault="0082095E" w:rsidP="0082095E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6"/>
          <w:szCs w:val="26"/>
          <w:lang w:eastAsia="ru-RU"/>
        </w:rPr>
      </w:pPr>
      <w:r w:rsidRPr="00D42398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1.</w:t>
      </w:r>
      <w:r w:rsidR="00896A7C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4</w:t>
      </w:r>
      <w:r w:rsidRPr="00D42398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.</w:t>
      </w:r>
      <w:r w:rsidRPr="00D42398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ab/>
        <w:t xml:space="preserve"> В паспорте подпрограммы «Питание учащихся общеобразовательных школ», являющейся приложением № 2 к муниципальной программе, строку «Объемы и источники финансирования подпрограммы муниципальной программы по годам реализации (тыс. руб.)» изложить в следующей редакции:</w:t>
      </w:r>
    </w:p>
    <w:p w:rsidR="0082095E" w:rsidRPr="00D42398" w:rsidRDefault="0082095E" w:rsidP="0082095E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6"/>
          <w:szCs w:val="26"/>
          <w:lang w:eastAsia="ru-RU"/>
        </w:rPr>
      </w:pPr>
      <w:r w:rsidRPr="00D42398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«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369"/>
        <w:gridCol w:w="6099"/>
      </w:tblGrid>
      <w:tr w:rsidR="0082095E" w:rsidRPr="00B42ABE" w:rsidTr="00335E00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95E" w:rsidRPr="00B42ABE" w:rsidRDefault="0082095E" w:rsidP="00335E0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2AB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Объемы и источники финансирования подпрограммы муниципальной программы </w:t>
            </w:r>
            <w:r w:rsidRPr="00B42AB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по годам реализации (тыс. руб.)</w:t>
            </w:r>
          </w:p>
        </w:tc>
        <w:tc>
          <w:tcPr>
            <w:tcW w:w="6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95E" w:rsidRPr="00B42ABE" w:rsidRDefault="0082095E" w:rsidP="00335E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42AB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lastRenderedPageBreak/>
              <w:t xml:space="preserve">Объем финансирования подпрограммных мероприятий составляет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1</w:t>
            </w:r>
            <w:r w:rsidR="006F1C9E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 539 842,</w:t>
            </w:r>
            <w:r w:rsidR="009D29B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</w:t>
            </w:r>
            <w:r w:rsidRPr="00B42AB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тыс. руб., в том числе:</w:t>
            </w:r>
          </w:p>
          <w:p w:rsidR="0082095E" w:rsidRPr="00B42ABE" w:rsidRDefault="0082095E" w:rsidP="00335E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42ABE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  <w:t>2017 год: 370 552,6 тыс. руб., из ни</w:t>
            </w:r>
            <w:r w:rsidRPr="00B42AB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х:</w:t>
            </w:r>
          </w:p>
          <w:p w:rsidR="0082095E" w:rsidRPr="00B42ABE" w:rsidRDefault="0082095E" w:rsidP="00335E00">
            <w:pPr>
              <w:tabs>
                <w:tab w:val="left" w:pos="315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42AB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lastRenderedPageBreak/>
              <w:t>местный бюджет – 94 392,0 тыс. руб.;</w:t>
            </w:r>
          </w:p>
          <w:p w:rsidR="0082095E" w:rsidRPr="00B42ABE" w:rsidRDefault="0082095E" w:rsidP="00335E00">
            <w:pPr>
              <w:tabs>
                <w:tab w:val="left" w:pos="315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42AB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краевой бюджет – 37 221,4 тыс. руб.;</w:t>
            </w:r>
          </w:p>
          <w:p w:rsidR="0082095E" w:rsidRPr="00B42ABE" w:rsidRDefault="0082095E" w:rsidP="00335E00">
            <w:pPr>
              <w:tabs>
                <w:tab w:val="left" w:pos="315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42AB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внебюджетные источники – 238 939,2 тыс. руб.</w:t>
            </w:r>
          </w:p>
          <w:p w:rsidR="0082095E" w:rsidRPr="00B42ABE" w:rsidRDefault="0082095E" w:rsidP="00335E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  <w:t xml:space="preserve">2018 год: </w:t>
            </w:r>
            <w:r w:rsidR="006F1C9E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393 408,</w:t>
            </w:r>
            <w:r w:rsidR="009D29B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  <w:t xml:space="preserve"> </w:t>
            </w:r>
            <w:r w:rsidRPr="00B42ABE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  <w:t>тыс. руб., из них:</w:t>
            </w:r>
          </w:p>
          <w:p w:rsidR="0082095E" w:rsidRPr="00B42ABE" w:rsidRDefault="0082095E" w:rsidP="00335E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местный бюджет – </w:t>
            </w:r>
            <w:r w:rsidR="006F1C9E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>84 829,6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т</w:t>
            </w:r>
            <w:r w:rsidRPr="00B42AB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ыс. руб.;</w:t>
            </w:r>
          </w:p>
          <w:p w:rsidR="0082095E" w:rsidRPr="00B42ABE" w:rsidRDefault="0082095E" w:rsidP="00335E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42AB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краевой бюджет – </w:t>
            </w:r>
            <w:r w:rsidR="006F1C9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52 053,7</w:t>
            </w:r>
            <w:r w:rsidRPr="00B42AB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тыс. руб.;</w:t>
            </w:r>
          </w:p>
          <w:p w:rsidR="0082095E" w:rsidRPr="00B42ABE" w:rsidRDefault="0082095E" w:rsidP="00335E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42AB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вн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ебюджетные источники – </w:t>
            </w:r>
            <w:r w:rsidR="006F1C9E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>256 525,</w:t>
            </w:r>
            <w:r w:rsidR="009D29B3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</w:t>
            </w:r>
            <w:r w:rsidRPr="00B42AB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тыс. руб.</w:t>
            </w:r>
          </w:p>
          <w:p w:rsidR="0082095E" w:rsidRPr="00B42ABE" w:rsidRDefault="0082095E" w:rsidP="00335E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  <w:t xml:space="preserve">2019 год: </w:t>
            </w:r>
            <w:r w:rsidRPr="00B42ABE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  <w:t>387 940,8 тыс. руб., из них</w:t>
            </w:r>
            <w:r w:rsidRPr="00B42AB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:</w:t>
            </w:r>
          </w:p>
          <w:p w:rsidR="0082095E" w:rsidRPr="00B42ABE" w:rsidRDefault="0082095E" w:rsidP="00335E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42AB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местный бюджет – 93 229,3 тыс. руб.;</w:t>
            </w:r>
          </w:p>
          <w:p w:rsidR="0082095E" w:rsidRPr="00B42ABE" w:rsidRDefault="0082095E" w:rsidP="00335E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42AB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краевой бюджет – 49 078,8 тыс. руб.;</w:t>
            </w:r>
          </w:p>
          <w:p w:rsidR="0082095E" w:rsidRPr="00B42ABE" w:rsidRDefault="0082095E" w:rsidP="00335E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42AB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внебюджетные источники – 245 632,7 тыс. руб.;</w:t>
            </w:r>
          </w:p>
          <w:p w:rsidR="0082095E" w:rsidRPr="00B42ABE" w:rsidRDefault="0082095E" w:rsidP="00335E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  <w:t xml:space="preserve">2020 год: </w:t>
            </w:r>
            <w:r w:rsidRPr="00B42ABE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  <w:t>387 940,8 тыс. руб., из них</w:t>
            </w:r>
            <w:r w:rsidRPr="00B42AB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:</w:t>
            </w:r>
          </w:p>
          <w:p w:rsidR="0082095E" w:rsidRPr="00B42ABE" w:rsidRDefault="0082095E" w:rsidP="00335E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42AB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местный бюджет – 93 229,3 тыс. руб.;</w:t>
            </w:r>
          </w:p>
          <w:p w:rsidR="0082095E" w:rsidRPr="00B42ABE" w:rsidRDefault="0082095E" w:rsidP="00335E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42AB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краевой бюджет – 49 078,8 тыс. руб.;</w:t>
            </w:r>
          </w:p>
          <w:p w:rsidR="0082095E" w:rsidRPr="00B42ABE" w:rsidRDefault="0082095E" w:rsidP="00335E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42AB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внебюджетные источники – 245 632,7 тыс. руб.</w:t>
            </w:r>
          </w:p>
          <w:p w:rsidR="0082095E" w:rsidRPr="00B42ABE" w:rsidRDefault="0082095E" w:rsidP="00335E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2AB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Объем финансирования может изменяться при корректировке бюджета на текущий финансовый </w:t>
            </w:r>
          </w:p>
          <w:p w:rsidR="0082095E" w:rsidRPr="00B42ABE" w:rsidRDefault="0082095E" w:rsidP="00335E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eastAsia="ru-RU"/>
              </w:rPr>
            </w:pPr>
            <w:r w:rsidRPr="00B42AB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год и утверждении бюджета на очередной финансовый год.</w:t>
            </w:r>
          </w:p>
        </w:tc>
      </w:tr>
    </w:tbl>
    <w:p w:rsidR="0082095E" w:rsidRDefault="0082095E" w:rsidP="000106E2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Calibri" w:hAnsi="Times New Roman" w:cs="Times New Roman"/>
          <w:bCs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lastRenderedPageBreak/>
        <w:t xml:space="preserve"> </w:t>
      </w:r>
      <w:r w:rsidRPr="00D42398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 xml:space="preserve">                                                                                                                            .».</w:t>
      </w:r>
    </w:p>
    <w:p w:rsidR="000106E2" w:rsidRPr="000106E2" w:rsidRDefault="000106E2" w:rsidP="000106E2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Calibri" w:hAnsi="Times New Roman" w:cs="Times New Roman"/>
          <w:bCs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1.</w:t>
      </w:r>
      <w:r w:rsidR="00896A7C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5</w:t>
      </w:r>
      <w:r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.</w:t>
      </w:r>
      <w:r w:rsidRPr="000106E2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 xml:space="preserve"> В паспорте подпрограммы «</w:t>
      </w:r>
      <w:r w:rsidR="00670F95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Отдых и оздоровление детей и подростков</w:t>
      </w:r>
      <w:r w:rsidRPr="000106E2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 xml:space="preserve">», являющейся приложением № </w:t>
      </w:r>
      <w:r w:rsidR="005879FA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3</w:t>
      </w:r>
      <w:r w:rsidRPr="000106E2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 xml:space="preserve"> к муниципальной программе, строку «Объемы и источники финансирования подпрограммы муниципальной программы по годам реализации (тыс. руб.)» изложить в следующей редакции:</w:t>
      </w:r>
    </w:p>
    <w:p w:rsidR="000106E2" w:rsidRPr="000106E2" w:rsidRDefault="000106E2" w:rsidP="000106E2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Calibri" w:hAnsi="Times New Roman" w:cs="Times New Roman"/>
          <w:bCs/>
          <w:sz w:val="26"/>
          <w:szCs w:val="26"/>
          <w:lang w:eastAsia="ru-RU"/>
        </w:rPr>
      </w:pPr>
      <w:r w:rsidRPr="000106E2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«</w:t>
      </w:r>
    </w:p>
    <w:tbl>
      <w:tblPr>
        <w:tblW w:w="9493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3397"/>
        <w:gridCol w:w="6096"/>
      </w:tblGrid>
      <w:tr w:rsidR="000106E2" w:rsidRPr="000106E2" w:rsidTr="00670F95"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106E2" w:rsidRPr="000106E2" w:rsidRDefault="000106E2" w:rsidP="000106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0106E2">
              <w:rPr>
                <w:rFonts w:ascii="Times New Roman" w:eastAsia="Calibri" w:hAnsi="Times New Roman" w:cs="Times New Roman"/>
                <w:sz w:val="26"/>
                <w:szCs w:val="26"/>
              </w:rPr>
              <w:t>Объемы и источники финансирования подпрограммы МП по годам реализации (тыс. руб.)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79FA" w:rsidRPr="000106E2" w:rsidRDefault="005879FA" w:rsidP="005879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</w:rPr>
            </w:pPr>
            <w:r w:rsidRPr="000106E2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Объем финансирования по подпрограмме, всего </w:t>
            </w:r>
            <w:r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</w:rPr>
              <w:t>647 027,9</w:t>
            </w:r>
            <w:r w:rsidRPr="000106E2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r w:rsidRPr="000106E2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тыс. руб.</w:t>
            </w:r>
            <w:r w:rsidRPr="000106E2">
              <w:rPr>
                <w:rFonts w:ascii="Times New Roman" w:eastAsia="Calibri" w:hAnsi="Times New Roman" w:cs="Times New Roman"/>
                <w:sz w:val="26"/>
                <w:szCs w:val="26"/>
              </w:rPr>
              <w:t>, в том числе по годам:</w:t>
            </w:r>
          </w:p>
          <w:p w:rsidR="005879FA" w:rsidRPr="00670F95" w:rsidRDefault="005879FA" w:rsidP="005879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670F95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2017 год: 144 564,9 тыс. руб.</w:t>
            </w:r>
            <w:r w:rsidRPr="00670F95">
              <w:rPr>
                <w:rFonts w:ascii="Times New Roman" w:eastAsia="Times New Roman" w:hAnsi="Times New Roman" w:cs="Times New Roman"/>
                <w:b/>
                <w:bCs/>
                <w:spacing w:val="-5"/>
                <w:sz w:val="26"/>
                <w:szCs w:val="26"/>
                <w:lang w:eastAsia="ru-RU"/>
              </w:rPr>
              <w:t>, из них:</w:t>
            </w:r>
          </w:p>
          <w:p w:rsidR="005879FA" w:rsidRPr="000106E2" w:rsidRDefault="005879FA" w:rsidP="005879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0106E2">
              <w:rPr>
                <w:rFonts w:ascii="Times New Roman" w:eastAsia="Calibri" w:hAnsi="Times New Roman" w:cs="Times New Roman"/>
                <w:sz w:val="26"/>
                <w:szCs w:val="26"/>
              </w:rPr>
              <w:t>кр</w:t>
            </w: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аевой бюджет - 13 224,2</w:t>
            </w:r>
            <w:r w:rsidRPr="000106E2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тыс. руб.;</w:t>
            </w:r>
          </w:p>
          <w:p w:rsidR="005879FA" w:rsidRDefault="005879FA" w:rsidP="005879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местный бюджет - 99 386,1</w:t>
            </w:r>
            <w:r w:rsidRPr="000106E2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тыс. руб.</w:t>
            </w: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;</w:t>
            </w:r>
          </w:p>
          <w:p w:rsidR="005879FA" w:rsidRPr="000106E2" w:rsidRDefault="005879FA" w:rsidP="005879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B42AB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внебюджетные источники – 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31 954,6</w:t>
            </w:r>
            <w:r w:rsidRPr="00B42AB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тыс. руб.</w:t>
            </w:r>
          </w:p>
          <w:p w:rsidR="005879FA" w:rsidRPr="00670F95" w:rsidRDefault="005879FA" w:rsidP="005879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670F95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 xml:space="preserve">2018 год: </w:t>
            </w:r>
            <w:r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162 094,0</w:t>
            </w:r>
            <w:r w:rsidRPr="00670F95"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</w:rPr>
              <w:t xml:space="preserve"> </w:t>
            </w:r>
            <w:r w:rsidRPr="00670F95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тыс. руб.</w:t>
            </w:r>
            <w:r w:rsidRPr="00670F95">
              <w:rPr>
                <w:rFonts w:ascii="Times New Roman" w:eastAsia="Times New Roman" w:hAnsi="Times New Roman" w:cs="Times New Roman"/>
                <w:b/>
                <w:bCs/>
                <w:spacing w:val="-5"/>
                <w:sz w:val="26"/>
                <w:szCs w:val="26"/>
                <w:lang w:eastAsia="ru-RU"/>
              </w:rPr>
              <w:t>, из них:</w:t>
            </w:r>
          </w:p>
          <w:p w:rsidR="005879FA" w:rsidRPr="000106E2" w:rsidRDefault="005879FA" w:rsidP="005879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краевой бюджет – 20 602,7</w:t>
            </w:r>
            <w:r w:rsidRPr="000106E2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тыс. руб.;</w:t>
            </w:r>
          </w:p>
          <w:p w:rsidR="005879FA" w:rsidRDefault="005879FA" w:rsidP="005879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местный бюджет – 108 149,6 </w:t>
            </w:r>
            <w:r w:rsidRPr="000106E2">
              <w:rPr>
                <w:rFonts w:ascii="Times New Roman" w:eastAsia="Calibri" w:hAnsi="Times New Roman" w:cs="Times New Roman"/>
                <w:sz w:val="26"/>
                <w:szCs w:val="26"/>
              </w:rPr>
              <w:t>тыс. руб.;</w:t>
            </w:r>
          </w:p>
          <w:p w:rsidR="005879FA" w:rsidRPr="000106E2" w:rsidRDefault="005879FA" w:rsidP="005879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B42AB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внебюджетные источники – 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33 341,7</w:t>
            </w:r>
            <w:r w:rsidRPr="00B42AB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тыс. руб.</w:t>
            </w:r>
          </w:p>
          <w:p w:rsidR="005879FA" w:rsidRPr="00670F95" w:rsidRDefault="005879FA" w:rsidP="005879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670F95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 xml:space="preserve">2019 год: </w:t>
            </w:r>
            <w:r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170 184,5</w:t>
            </w:r>
            <w:r w:rsidRPr="00670F95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 xml:space="preserve"> тыс. руб.</w:t>
            </w:r>
            <w:r w:rsidRPr="00670F95">
              <w:rPr>
                <w:rFonts w:ascii="Times New Roman" w:eastAsia="Times New Roman" w:hAnsi="Times New Roman" w:cs="Times New Roman"/>
                <w:b/>
                <w:bCs/>
                <w:spacing w:val="-5"/>
                <w:sz w:val="26"/>
                <w:szCs w:val="26"/>
                <w:lang w:eastAsia="ru-RU"/>
              </w:rPr>
              <w:t>, из них:</w:t>
            </w:r>
          </w:p>
          <w:p w:rsidR="005879FA" w:rsidRPr="000106E2" w:rsidRDefault="005879FA" w:rsidP="005879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краевой бюджет – 20 602,7</w:t>
            </w:r>
            <w:r w:rsidRPr="000106E2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тыс. руб.;</w:t>
            </w:r>
          </w:p>
          <w:p w:rsidR="005879FA" w:rsidRDefault="005879FA" w:rsidP="005879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местный бюджет – 114 548,4</w:t>
            </w:r>
            <w:r w:rsidRPr="000106E2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тыс. руб.;</w:t>
            </w:r>
          </w:p>
          <w:p w:rsidR="005879FA" w:rsidRPr="000106E2" w:rsidRDefault="005879FA" w:rsidP="005879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B42AB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внебюджетные источники – 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35 033,4</w:t>
            </w:r>
            <w:r w:rsidRPr="00B42AB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тыс. руб.</w:t>
            </w:r>
          </w:p>
          <w:p w:rsidR="005879FA" w:rsidRPr="00670F95" w:rsidRDefault="005879FA" w:rsidP="005879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670F95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 xml:space="preserve">2020 год: </w:t>
            </w:r>
            <w:r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170 184,5</w:t>
            </w:r>
            <w:r w:rsidRPr="00670F95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 xml:space="preserve"> тыс. руб.</w:t>
            </w:r>
            <w:r w:rsidRPr="00670F95">
              <w:rPr>
                <w:rFonts w:ascii="Times New Roman" w:eastAsia="Times New Roman" w:hAnsi="Times New Roman" w:cs="Times New Roman"/>
                <w:b/>
                <w:bCs/>
                <w:spacing w:val="-5"/>
                <w:sz w:val="26"/>
                <w:szCs w:val="26"/>
                <w:lang w:eastAsia="ru-RU"/>
              </w:rPr>
              <w:t>, из них:</w:t>
            </w:r>
          </w:p>
          <w:p w:rsidR="005879FA" w:rsidRPr="000106E2" w:rsidRDefault="005879FA" w:rsidP="005879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краевой бюджет – 20 602,7</w:t>
            </w:r>
            <w:r w:rsidRPr="000106E2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тыс. руб.;</w:t>
            </w:r>
          </w:p>
          <w:p w:rsidR="005879FA" w:rsidRDefault="005879FA" w:rsidP="005879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местный бюджет – 114 548,4</w:t>
            </w:r>
            <w:r w:rsidRPr="000106E2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тыс. руб.;</w:t>
            </w:r>
          </w:p>
          <w:p w:rsidR="005879FA" w:rsidRPr="000106E2" w:rsidRDefault="005879FA" w:rsidP="005879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B42AB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внебюджетные источники – 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35 033,4</w:t>
            </w:r>
            <w:r w:rsidRPr="00B42AB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тыс. руб.</w:t>
            </w:r>
          </w:p>
          <w:p w:rsidR="000106E2" w:rsidRPr="000106E2" w:rsidRDefault="005879FA" w:rsidP="005879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0106E2">
              <w:rPr>
                <w:rFonts w:ascii="Times New Roman" w:eastAsia="Calibri" w:hAnsi="Times New Roman" w:cs="Times New Roman"/>
                <w:sz w:val="26"/>
                <w:szCs w:val="26"/>
              </w:rPr>
              <w:t>Объем финансирования может изменяться при утверждении бюджета на очередной финансовый год.</w:t>
            </w:r>
          </w:p>
        </w:tc>
      </w:tr>
    </w:tbl>
    <w:p w:rsidR="000106E2" w:rsidRDefault="000106E2" w:rsidP="00EB3BDB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Calibri" w:hAnsi="Times New Roman" w:cs="Times New Roman"/>
          <w:bCs/>
          <w:sz w:val="26"/>
          <w:szCs w:val="26"/>
          <w:lang w:eastAsia="ru-RU"/>
        </w:rPr>
      </w:pPr>
      <w:r w:rsidRPr="000106E2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».</w:t>
      </w:r>
    </w:p>
    <w:p w:rsidR="004A1069" w:rsidRPr="000106E2" w:rsidRDefault="004A1069" w:rsidP="004A1069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Calibri" w:hAnsi="Times New Roman" w:cs="Times New Roman"/>
          <w:bCs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lastRenderedPageBreak/>
        <w:t>1.6.</w:t>
      </w:r>
      <w:r w:rsidRPr="000106E2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 xml:space="preserve"> В паспорте подпрограммы «</w:t>
      </w:r>
      <w:r w:rsidRPr="004A1069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Осуществление деятельности по опеке и попечительству в отношении несовершеннолетних</w:t>
      </w:r>
      <w:r w:rsidRPr="000106E2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 xml:space="preserve">», являющейся приложением № </w:t>
      </w:r>
      <w:r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4</w:t>
      </w:r>
      <w:r w:rsidRPr="000106E2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 xml:space="preserve"> к муниципальной программе, строку «Объемы и источники финансирования подпрограммы муниципальной программы по годам реализации (тыс. руб.)» изложить в следующей редакции:</w:t>
      </w:r>
    </w:p>
    <w:p w:rsidR="004A1069" w:rsidRPr="000106E2" w:rsidRDefault="004A1069" w:rsidP="004A1069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Calibri" w:hAnsi="Times New Roman" w:cs="Times New Roman"/>
          <w:bCs/>
          <w:sz w:val="26"/>
          <w:szCs w:val="26"/>
          <w:lang w:eastAsia="ru-RU"/>
        </w:rPr>
      </w:pPr>
      <w:r w:rsidRPr="000106E2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«</w:t>
      </w:r>
    </w:p>
    <w:tbl>
      <w:tblPr>
        <w:tblW w:w="9493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3397"/>
        <w:gridCol w:w="6096"/>
      </w:tblGrid>
      <w:tr w:rsidR="004A1069" w:rsidRPr="000106E2" w:rsidTr="00A3106A"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A1069" w:rsidRPr="000106E2" w:rsidRDefault="004A1069" w:rsidP="00A310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0106E2">
              <w:rPr>
                <w:rFonts w:ascii="Times New Roman" w:eastAsia="Calibri" w:hAnsi="Times New Roman" w:cs="Times New Roman"/>
                <w:sz w:val="26"/>
                <w:szCs w:val="26"/>
              </w:rPr>
              <w:t>Объемы и источники финансирования подпрограммы МП по годам реализации (тыс. руб.)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79FA" w:rsidRPr="004A1069" w:rsidRDefault="005879FA" w:rsidP="005879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4A1069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Объем финансирования по подпрограмме, всего </w:t>
            </w:r>
          </w:p>
          <w:p w:rsidR="005879FA" w:rsidRPr="004A1069" w:rsidRDefault="005879FA" w:rsidP="005879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80 551,9</w:t>
            </w:r>
            <w:r w:rsidRPr="004A1069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 xml:space="preserve"> тыс. руб.</w:t>
            </w:r>
            <w:r w:rsidRPr="004A1069">
              <w:rPr>
                <w:rFonts w:ascii="Times New Roman" w:eastAsia="Calibri" w:hAnsi="Times New Roman" w:cs="Times New Roman"/>
                <w:sz w:val="26"/>
                <w:szCs w:val="26"/>
              </w:rPr>
              <w:t>, в том числе по годам:</w:t>
            </w:r>
          </w:p>
          <w:p w:rsidR="005879FA" w:rsidRPr="00B42ABE" w:rsidRDefault="005879FA" w:rsidP="005879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4A1069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2017 год: 13 608,0 тыс. руб</w:t>
            </w:r>
            <w:r w:rsidRPr="004A1069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  <w:t>.,</w:t>
            </w:r>
            <w:r w:rsidRPr="00B42ABE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  <w:t xml:space="preserve"> из ни</w:t>
            </w:r>
            <w:r w:rsidRPr="00B42AB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х:</w:t>
            </w:r>
          </w:p>
          <w:p w:rsidR="005879FA" w:rsidRPr="004A1069" w:rsidRDefault="005879FA" w:rsidP="005879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4A1069">
              <w:rPr>
                <w:rFonts w:ascii="Times New Roman" w:eastAsia="Calibri" w:hAnsi="Times New Roman" w:cs="Times New Roman"/>
                <w:sz w:val="26"/>
                <w:szCs w:val="26"/>
              </w:rPr>
              <w:t>краевой бюджет -    11 182,8 тыс. руб.;</w:t>
            </w:r>
          </w:p>
          <w:p w:rsidR="005879FA" w:rsidRPr="004A1069" w:rsidRDefault="005879FA" w:rsidP="005879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4A1069">
              <w:rPr>
                <w:rFonts w:ascii="Times New Roman" w:eastAsia="Calibri" w:hAnsi="Times New Roman" w:cs="Times New Roman"/>
                <w:sz w:val="26"/>
                <w:szCs w:val="26"/>
              </w:rPr>
              <w:t>местный бюджет -     2 425,2 тыс. руб.</w:t>
            </w:r>
          </w:p>
          <w:p w:rsidR="005879FA" w:rsidRPr="004A1069" w:rsidRDefault="005879FA" w:rsidP="005879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4A1069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 xml:space="preserve">2018 год: </w:t>
            </w:r>
            <w:r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20 531,9</w:t>
            </w:r>
            <w:r w:rsidRPr="004A1069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 xml:space="preserve"> тыс. руб</w:t>
            </w:r>
            <w:r w:rsidRPr="004A1069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  <w:t>.,</w:t>
            </w:r>
            <w:r w:rsidRPr="00B42ABE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  <w:t xml:space="preserve"> из ни</w:t>
            </w:r>
            <w:r w:rsidRPr="00B42AB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х:</w:t>
            </w:r>
          </w:p>
          <w:p w:rsidR="005879FA" w:rsidRPr="004A1069" w:rsidRDefault="005879FA" w:rsidP="005879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4A1069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краевой бюджет -  </w:t>
            </w: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17 821,0</w:t>
            </w:r>
            <w:r w:rsidRPr="004A1069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тыс. руб.;</w:t>
            </w:r>
          </w:p>
          <w:p w:rsidR="005879FA" w:rsidRPr="004A1069" w:rsidRDefault="005879FA" w:rsidP="005879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4A1069">
              <w:rPr>
                <w:rFonts w:ascii="Times New Roman" w:eastAsia="Calibri" w:hAnsi="Times New Roman" w:cs="Times New Roman"/>
                <w:sz w:val="26"/>
                <w:szCs w:val="26"/>
              </w:rPr>
              <w:t>местный бюджет -     2 710,9 тыс. руб.;</w:t>
            </w:r>
          </w:p>
          <w:p w:rsidR="005879FA" w:rsidRPr="004A1069" w:rsidRDefault="005879FA" w:rsidP="005879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4A1069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2019 год: 23 206,0 тыс. руб</w:t>
            </w:r>
            <w:r w:rsidRPr="004A1069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  <w:t>.,</w:t>
            </w:r>
            <w:r w:rsidRPr="00B42ABE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  <w:t xml:space="preserve"> из ни</w:t>
            </w:r>
            <w:r w:rsidRPr="00B42AB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х:</w:t>
            </w:r>
          </w:p>
          <w:p w:rsidR="005879FA" w:rsidRPr="004A1069" w:rsidRDefault="005879FA" w:rsidP="005879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4A1069">
              <w:rPr>
                <w:rFonts w:ascii="Times New Roman" w:eastAsia="Calibri" w:hAnsi="Times New Roman" w:cs="Times New Roman"/>
                <w:sz w:val="26"/>
                <w:szCs w:val="26"/>
              </w:rPr>
              <w:t>краевой бюджет -    20 487,0 тыс. руб.;</w:t>
            </w:r>
          </w:p>
          <w:p w:rsidR="005879FA" w:rsidRPr="004A1069" w:rsidRDefault="005879FA" w:rsidP="005879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4A1069">
              <w:rPr>
                <w:rFonts w:ascii="Times New Roman" w:eastAsia="Calibri" w:hAnsi="Times New Roman" w:cs="Times New Roman"/>
                <w:sz w:val="26"/>
                <w:szCs w:val="26"/>
              </w:rPr>
              <w:t>местный бюджет -     2 719,0 тыс. руб.;</w:t>
            </w:r>
          </w:p>
          <w:p w:rsidR="005879FA" w:rsidRDefault="005879FA" w:rsidP="005879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4A1069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2020 год: 23 206,0 тыс. руб</w:t>
            </w:r>
            <w:r w:rsidRPr="004A1069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  <w:t>.,</w:t>
            </w:r>
            <w:r w:rsidRPr="00B42ABE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  <w:t xml:space="preserve"> из ни</w:t>
            </w:r>
            <w:r w:rsidRPr="00B42AB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х:</w:t>
            </w:r>
          </w:p>
          <w:p w:rsidR="005879FA" w:rsidRPr="004A1069" w:rsidRDefault="005879FA" w:rsidP="005879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4A1069">
              <w:rPr>
                <w:rFonts w:ascii="Times New Roman" w:eastAsia="Calibri" w:hAnsi="Times New Roman" w:cs="Times New Roman"/>
                <w:sz w:val="26"/>
                <w:szCs w:val="26"/>
              </w:rPr>
              <w:t>краевой бюджет -    20 487,0 тыс. руб.;</w:t>
            </w:r>
          </w:p>
          <w:p w:rsidR="005879FA" w:rsidRPr="004A1069" w:rsidRDefault="005879FA" w:rsidP="005879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4A1069">
              <w:rPr>
                <w:rFonts w:ascii="Times New Roman" w:eastAsia="Calibri" w:hAnsi="Times New Roman" w:cs="Times New Roman"/>
                <w:sz w:val="26"/>
                <w:szCs w:val="26"/>
              </w:rPr>
              <w:t>местный бюджет -     2 719,0 тыс. руб.</w:t>
            </w:r>
          </w:p>
          <w:p w:rsidR="004A1069" w:rsidRPr="000106E2" w:rsidRDefault="005879FA" w:rsidP="005879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4A1069">
              <w:rPr>
                <w:rFonts w:ascii="Times New Roman" w:eastAsia="Calibri" w:hAnsi="Times New Roman" w:cs="Times New Roman"/>
                <w:sz w:val="26"/>
                <w:szCs w:val="26"/>
              </w:rPr>
              <w:t>Объем финансирования может изменяться при утверждении бюджета на очередной финансовый год.</w:t>
            </w:r>
          </w:p>
        </w:tc>
      </w:tr>
    </w:tbl>
    <w:p w:rsidR="004A1069" w:rsidRDefault="004A1069" w:rsidP="004A1069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Calibri" w:hAnsi="Times New Roman" w:cs="Times New Roman"/>
          <w:bCs/>
          <w:sz w:val="26"/>
          <w:szCs w:val="26"/>
          <w:lang w:eastAsia="ru-RU"/>
        </w:rPr>
      </w:pPr>
      <w:r w:rsidRPr="000106E2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».</w:t>
      </w:r>
    </w:p>
    <w:p w:rsidR="007905E7" w:rsidRPr="007905E7" w:rsidRDefault="000106E2" w:rsidP="007905E7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1.</w:t>
      </w:r>
      <w:r w:rsidR="005879FA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7</w:t>
      </w:r>
      <w:r w:rsidR="007905E7" w:rsidRPr="007905E7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. Приложение 6 «Прогноз сводных показателей муниципальных заданий на оказание муниципальных услуг муниципальными учреждениями по муниципальной программе «Развитие образования» на 2017-20</w:t>
      </w:r>
      <w:r w:rsidR="00ED3BAC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20</w:t>
      </w:r>
      <w:r w:rsidR="007905E7" w:rsidRPr="007905E7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 xml:space="preserve"> годы» к муниципальной программе изложить в редакции согласно приложению 1 к настоящему постановлению.</w:t>
      </w:r>
    </w:p>
    <w:p w:rsidR="007905E7" w:rsidRDefault="007905E7" w:rsidP="007905E7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6"/>
          <w:szCs w:val="26"/>
          <w:lang w:eastAsia="ru-RU"/>
        </w:rPr>
      </w:pPr>
      <w:r w:rsidRPr="007905E7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1.</w:t>
      </w:r>
      <w:r w:rsidR="005879FA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8</w:t>
      </w:r>
      <w:r w:rsidRPr="007905E7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.</w:t>
      </w:r>
      <w:r w:rsidRPr="007905E7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ab/>
        <w:t xml:space="preserve"> </w:t>
      </w:r>
      <w:hyperlink r:id="rId8" w:history="1">
        <w:r w:rsidRPr="007905E7">
          <w:rPr>
            <w:rFonts w:ascii="Times New Roman" w:eastAsia="Calibri" w:hAnsi="Times New Roman" w:cs="Times New Roman"/>
            <w:bCs/>
            <w:sz w:val="26"/>
            <w:szCs w:val="26"/>
            <w:lang w:eastAsia="ru-RU"/>
          </w:rPr>
          <w:t>Приложение № 7</w:t>
        </w:r>
      </w:hyperlink>
      <w:r w:rsidRPr="007905E7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 xml:space="preserve"> к муниципальной программе «Направление и объемы финансирования муниципальной программы «Развитие образования» на 2017 - 20</w:t>
      </w:r>
      <w:r w:rsidR="00ED3BAC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20</w:t>
      </w:r>
      <w:r w:rsidRPr="007905E7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 xml:space="preserve"> годы» изложить в редакции согласно приложению № 2 к настоящему постановлению.</w:t>
      </w:r>
    </w:p>
    <w:p w:rsidR="00D42398" w:rsidRPr="00D42398" w:rsidRDefault="00D42398" w:rsidP="00D42398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6"/>
          <w:szCs w:val="26"/>
          <w:lang w:eastAsia="ru-RU"/>
        </w:rPr>
      </w:pPr>
      <w:r w:rsidRPr="00D42398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2.</w:t>
      </w:r>
      <w:r w:rsidRPr="00D42398">
        <w:rPr>
          <w:rFonts w:ascii="Times New Roman" w:eastAsia="Times New Roman" w:hAnsi="Times New Roman" w:cs="Times New Roman"/>
          <w:sz w:val="26"/>
          <w:szCs w:val="26"/>
        </w:rPr>
        <w:t xml:space="preserve"> Опубликовать настоящее постановление в газете «Заполярная правда» </w:t>
      </w:r>
      <w:r w:rsidRPr="00D42398">
        <w:rPr>
          <w:rFonts w:ascii="Times New Roman" w:eastAsia="Times New Roman" w:hAnsi="Times New Roman" w:cs="Times New Roman"/>
          <w:sz w:val="26"/>
          <w:szCs w:val="26"/>
        </w:rPr>
        <w:br/>
        <w:t>и р</w:t>
      </w:r>
      <w:r w:rsidRPr="00D42398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азместить его на официальном сайте муниципального образования город Норильск.</w:t>
      </w:r>
    </w:p>
    <w:p w:rsidR="00A17404" w:rsidRDefault="00A17404" w:rsidP="00D4239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sz w:val="26"/>
          <w:szCs w:val="26"/>
          <w:lang w:eastAsia="ru-RU"/>
        </w:rPr>
      </w:pPr>
    </w:p>
    <w:p w:rsidR="006F1C9E" w:rsidRDefault="006F1C9E" w:rsidP="00D4239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sz w:val="26"/>
          <w:szCs w:val="26"/>
          <w:lang w:eastAsia="ru-RU"/>
        </w:rPr>
      </w:pPr>
    </w:p>
    <w:p w:rsidR="006F1C9E" w:rsidRPr="00D42398" w:rsidRDefault="006F1C9E" w:rsidP="00D4239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sz w:val="26"/>
          <w:szCs w:val="26"/>
          <w:lang w:eastAsia="ru-RU"/>
        </w:rPr>
      </w:pPr>
    </w:p>
    <w:p w:rsidR="00D42398" w:rsidRDefault="00D42398" w:rsidP="00D4239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sz w:val="26"/>
          <w:szCs w:val="26"/>
          <w:lang w:eastAsia="ru-RU"/>
        </w:rPr>
      </w:pPr>
      <w:r w:rsidRPr="00D42398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 xml:space="preserve">Глава города Норильска </w:t>
      </w:r>
      <w:r w:rsidRPr="00D42398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ab/>
      </w:r>
      <w:r w:rsidRPr="00D42398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ab/>
      </w:r>
      <w:r w:rsidRPr="00D42398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ab/>
      </w:r>
      <w:r w:rsidRPr="00D42398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ab/>
      </w:r>
      <w:r w:rsidRPr="00D42398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ab/>
      </w:r>
      <w:r w:rsidRPr="00D42398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ab/>
      </w:r>
      <w:r w:rsidRPr="00D42398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ab/>
      </w:r>
      <w:r w:rsidR="007905E7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 xml:space="preserve">          </w:t>
      </w:r>
      <w:r w:rsidRPr="00D42398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Р.В. Ахметчин</w:t>
      </w:r>
    </w:p>
    <w:p w:rsidR="002908BD" w:rsidRDefault="002908BD" w:rsidP="00D4239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sz w:val="26"/>
          <w:szCs w:val="26"/>
          <w:lang w:eastAsia="ru-RU"/>
        </w:rPr>
      </w:pPr>
    </w:p>
    <w:p w:rsidR="006F1C9E" w:rsidRDefault="006F1C9E" w:rsidP="00D4239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sz w:val="26"/>
          <w:szCs w:val="26"/>
          <w:lang w:eastAsia="ru-RU"/>
        </w:rPr>
      </w:pPr>
    </w:p>
    <w:p w:rsidR="006F1C9E" w:rsidRDefault="006F1C9E" w:rsidP="00D4239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sz w:val="26"/>
          <w:szCs w:val="26"/>
          <w:lang w:eastAsia="ru-RU"/>
        </w:rPr>
      </w:pPr>
      <w:bookmarkStart w:id="0" w:name="_GoBack"/>
      <w:bookmarkEnd w:id="0"/>
    </w:p>
    <w:sectPr w:rsidR="006F1C9E" w:rsidSect="00F13471">
      <w:pgSz w:w="11906" w:h="16838"/>
      <w:pgMar w:top="1134" w:right="851" w:bottom="1134" w:left="1701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C1231" w:rsidRDefault="00FC1231" w:rsidP="00607DA4">
      <w:pPr>
        <w:spacing w:after="0" w:line="240" w:lineRule="auto"/>
      </w:pPr>
      <w:r>
        <w:separator/>
      </w:r>
    </w:p>
  </w:endnote>
  <w:endnote w:type="continuationSeparator" w:id="0">
    <w:p w:rsidR="00FC1231" w:rsidRDefault="00FC1231" w:rsidP="00607D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C1231" w:rsidRDefault="00FC1231" w:rsidP="00607DA4">
      <w:pPr>
        <w:spacing w:after="0" w:line="240" w:lineRule="auto"/>
      </w:pPr>
      <w:r>
        <w:separator/>
      </w:r>
    </w:p>
  </w:footnote>
  <w:footnote w:type="continuationSeparator" w:id="0">
    <w:p w:rsidR="00FC1231" w:rsidRDefault="00FC1231" w:rsidP="00607DA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224B"/>
    <w:rsid w:val="000106E2"/>
    <w:rsid w:val="00080C3A"/>
    <w:rsid w:val="001102DF"/>
    <w:rsid w:val="00123B46"/>
    <w:rsid w:val="001312C1"/>
    <w:rsid w:val="00152E18"/>
    <w:rsid w:val="00176BC7"/>
    <w:rsid w:val="001E3012"/>
    <w:rsid w:val="00225A0A"/>
    <w:rsid w:val="0025763B"/>
    <w:rsid w:val="002908BD"/>
    <w:rsid w:val="00297555"/>
    <w:rsid w:val="002E224B"/>
    <w:rsid w:val="003902BA"/>
    <w:rsid w:val="00394962"/>
    <w:rsid w:val="00394EBC"/>
    <w:rsid w:val="004A1069"/>
    <w:rsid w:val="005879FA"/>
    <w:rsid w:val="005F4988"/>
    <w:rsid w:val="00607DA4"/>
    <w:rsid w:val="00636377"/>
    <w:rsid w:val="00670F95"/>
    <w:rsid w:val="00677565"/>
    <w:rsid w:val="00677D88"/>
    <w:rsid w:val="006F1C9E"/>
    <w:rsid w:val="007438B7"/>
    <w:rsid w:val="007670CD"/>
    <w:rsid w:val="007905E7"/>
    <w:rsid w:val="007A26AE"/>
    <w:rsid w:val="007A5D02"/>
    <w:rsid w:val="0082095E"/>
    <w:rsid w:val="00896A7C"/>
    <w:rsid w:val="008F4308"/>
    <w:rsid w:val="009179DD"/>
    <w:rsid w:val="00936AF1"/>
    <w:rsid w:val="00982218"/>
    <w:rsid w:val="009D29B3"/>
    <w:rsid w:val="00A17404"/>
    <w:rsid w:val="00AA333D"/>
    <w:rsid w:val="00AD2E2C"/>
    <w:rsid w:val="00B42ABE"/>
    <w:rsid w:val="00B65D4A"/>
    <w:rsid w:val="00C44BCC"/>
    <w:rsid w:val="00C8071C"/>
    <w:rsid w:val="00C90BDD"/>
    <w:rsid w:val="00CB2269"/>
    <w:rsid w:val="00CD56B0"/>
    <w:rsid w:val="00D42398"/>
    <w:rsid w:val="00D51718"/>
    <w:rsid w:val="00DC11C6"/>
    <w:rsid w:val="00DE520E"/>
    <w:rsid w:val="00EB3BDB"/>
    <w:rsid w:val="00ED3BAC"/>
    <w:rsid w:val="00F13471"/>
    <w:rsid w:val="00F55C4E"/>
    <w:rsid w:val="00FC1231"/>
    <w:rsid w:val="00FD43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A7564367-2069-4624-897C-356853A59C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D56B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CD56B0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607D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607DA4"/>
  </w:style>
  <w:style w:type="paragraph" w:styleId="a7">
    <w:name w:val="footer"/>
    <w:basedOn w:val="a"/>
    <w:link w:val="a8"/>
    <w:uiPriority w:val="99"/>
    <w:unhideWhenUsed/>
    <w:rsid w:val="00607D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607DA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31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6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7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6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22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78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61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28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80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8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7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29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41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26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26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92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7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45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79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6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76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1841BC53379DFAEF5B519C2C2808352639B55C702CAA52C27252C878A054ADF6B8137E7C1EA3B1A897A3xF2AJ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F64C1B3E095640E822C2CC3AC61FDE9DD2139C3DAEE37F1E1A4B0515E2D2A9AA0AFE2B5F40D4C006FB3Db8f2J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1261</Words>
  <Characters>7194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Шингирей Светлана Вячеславовна</dc:creator>
  <cp:keywords/>
  <dc:description/>
  <cp:lastModifiedBy>Мандрикова Лариса Юрьевна</cp:lastModifiedBy>
  <cp:revision>3</cp:revision>
  <cp:lastPrinted>2018-10-08T04:45:00Z</cp:lastPrinted>
  <dcterms:created xsi:type="dcterms:W3CDTF">2018-10-24T05:44:00Z</dcterms:created>
  <dcterms:modified xsi:type="dcterms:W3CDTF">2018-12-06T03:30:00Z</dcterms:modified>
</cp:coreProperties>
</file>